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7B" w:rsidRDefault="004F2446">
      <w:pPr>
        <w:kinsoku w:val="0"/>
        <w:overflowPunct w:val="0"/>
        <w:autoSpaceDE/>
        <w:autoSpaceDN/>
        <w:adjustRightInd/>
        <w:spacing w:before="6" w:line="274" w:lineRule="exact"/>
        <w:ind w:right="72"/>
        <w:textAlignment w:val="baseline"/>
        <w:rPr>
          <w:b/>
          <w:bCs/>
          <w:sz w:val="24"/>
          <w:szCs w:val="24"/>
        </w:rPr>
      </w:pPr>
      <w:r>
        <w:rPr>
          <w:noProof/>
        </w:rPr>
        <mc:AlternateContent>
          <mc:Choice Requires="wps">
            <w:drawing>
              <wp:anchor distT="0" distB="0" distL="0" distR="0" simplePos="0" relativeHeight="251658240" behindDoc="0" locked="0" layoutInCell="0" allowOverlap="1">
                <wp:simplePos x="0" y="0"/>
                <wp:positionH relativeFrom="page">
                  <wp:posOffset>3695065</wp:posOffset>
                </wp:positionH>
                <wp:positionV relativeFrom="page">
                  <wp:posOffset>9912350</wp:posOffset>
                </wp:positionV>
                <wp:extent cx="165735" cy="16065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17B" w:rsidRDefault="0031539E">
                            <w:pPr>
                              <w:kinsoku w:val="0"/>
                              <w:overflowPunct w:val="0"/>
                              <w:autoSpaceDE/>
                              <w:autoSpaceDN/>
                              <w:adjustRightInd/>
                              <w:spacing w:before="4" w:line="240" w:lineRule="exact"/>
                              <w:textAlignment w:val="baseline"/>
                              <w:rPr>
                                <w:sz w:val="22"/>
                                <w:szCs w:val="22"/>
                              </w:rPr>
                            </w:pPr>
                            <w:r>
                              <w:rPr>
                                <w:sz w:val="22"/>
                                <w:szCs w:val="2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95pt;margin-top:780.5pt;width:13.05pt;height:12.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kjiwIAABwFAAAOAAAAZHJzL2Uyb0RvYy54bWysVNuO2yAQfa/Uf0C8Z22ndja24qz20lSV&#10;thdptx9ADI5RMVAgsbdV/70DxNlN+1JV9QMeYDicmTnD6mrsBTowY7mSNc4uUoyYbBTlclfjL4+b&#10;2RIj64ikRCjJavzELL5av361GnTF5qpTgjKDAETaatA17pzTVZLYpmM9sRdKMwmbrTI9cTA1u4Qa&#10;MgB6L5J5mi6SQRmqjWqYtbB6FzfxOuC3LWvcp7a1zCFRY+DmwmjCuPVjsl6RameI7nhzpEH+gUVP&#10;uIRLT1B3xBG0N/wPqJ43RlnVuotG9YlqW96wEANEk6W/RfPQEc1CLJAcq09psv8Ptvl4+GwQp1A7&#10;qJQkPdTokY0O3agRzX16Bm0r8HrQ4OdGWAbXEKrV96r5apFUtx2RO3ZtjBo6RijQy/zJ5MXRiGM9&#10;yHb4oChcQ/ZOBaCxNb3PHWQDATqU6elUGk+l8Vcuiss3BUYNbGWLdFEU4QZSTYe1se4dUz3yRo0N&#10;VD6Ak8O9dZ4MqSYXf5dVgtMNFyJMzG57Kww6EFDJJnzxrNAdiatBKYBho2vAO8MQ0iNJ5THjdXEF&#10;AgACfs+HEiTxo8zmeXozL2ebxfJylm/yYlZepstZmpU35SLNy/xu89MzyPKq45Qyec8lm+SZ5X9X&#10;/mOjRGEFgaKhxmUxL0JwZ+yPYR1jTf13zO+ZW88ddKvgfY2XJydS+aK/lRTCJpUjXEQ7OacfUgY5&#10;mP4hK0EiXhVRH27cjoDidbNV9AnEYhQUExQBTwwYnTLfMRqgXWtsv+2JYRiJ9xIE53t7MsxkbCeD&#10;yAaO1thhFM1bF9+AvTZ81wFylLRU1yDKlgfBPLMAyn4CLRjIH58L3+Mv58Hr+VFb/wIAAP//AwBQ&#10;SwMEFAAGAAgAAAAhANuOSLPfAAAADQEAAA8AAABkcnMvZG93bnJldi54bWxMj0FPwzAMhe9I/IfI&#10;SNxY2k0rWWk6wRBcEQVp16z1mqqNUzXZVv493glutt/T8/eK7ewGccYpdJ40pIsEBFLtm45aDd9f&#10;bw8KRIiGGjN4Qg0/GGBb3t4UJm/8hT7xXMVWcAiF3GiwMY65lKG26ExY+BGJtaOfnIm8Tq1sJnPh&#10;cDfIZZJk0pmO+IM1I+4s1n11chpWH8vHfXivXnfjHje9Ci/9kazW93fz8xOIiHP8M8MVn9GhZKaD&#10;P1ETxKBhrdINW1lYZym3YkuWKB4O15PKViDLQv5vUf4CAAD//wMAUEsBAi0AFAAGAAgAAAAhALaD&#10;OJL+AAAA4QEAABMAAAAAAAAAAAAAAAAAAAAAAFtDb250ZW50X1R5cGVzXS54bWxQSwECLQAUAAYA&#10;CAAAACEAOP0h/9YAAACUAQAACwAAAAAAAAAAAAAAAAAvAQAAX3JlbHMvLnJlbHNQSwECLQAUAAYA&#10;CAAAACEAUz2ZI4sCAAAcBQAADgAAAAAAAAAAAAAAAAAuAgAAZHJzL2Uyb0RvYy54bWxQSwECLQAU&#10;AAYACAAAACEA245Is98AAAANAQAADwAAAAAAAAAAAAAAAADlBAAAZHJzL2Rvd25yZXYueG1sUEsF&#10;BgAAAAAEAAQA8wAAAPEFAAAAAA==&#10;" o:allowincell="f" stroked="f">
                <v:fill opacity="0"/>
                <v:textbox inset="0,0,0,0">
                  <w:txbxContent>
                    <w:p w:rsidR="007F617B" w:rsidRDefault="0031539E">
                      <w:pPr>
                        <w:kinsoku w:val="0"/>
                        <w:overflowPunct w:val="0"/>
                        <w:autoSpaceDE/>
                        <w:autoSpaceDN/>
                        <w:adjustRightInd/>
                        <w:spacing w:before="4" w:line="240" w:lineRule="exact"/>
                        <w:textAlignment w:val="baseline"/>
                        <w:rPr>
                          <w:sz w:val="22"/>
                          <w:szCs w:val="22"/>
                        </w:rPr>
                      </w:pPr>
                      <w:r>
                        <w:rPr>
                          <w:sz w:val="22"/>
                          <w:szCs w:val="22"/>
                        </w:rPr>
                        <w:t>1</w:t>
                      </w:r>
                    </w:p>
                  </w:txbxContent>
                </v:textbox>
                <w10:wrap type="square" anchorx="page" anchory="page"/>
              </v:shape>
            </w:pict>
          </mc:Fallback>
        </mc:AlternateContent>
      </w:r>
      <w:r w:rsidR="0031539E">
        <w:rPr>
          <w:b/>
          <w:bCs/>
          <w:sz w:val="24"/>
          <w:szCs w:val="24"/>
        </w:rPr>
        <w:t>ALLEGATO 4</w:t>
      </w:r>
    </w:p>
    <w:p w:rsidR="007F617B" w:rsidRDefault="0031539E">
      <w:pPr>
        <w:kinsoku w:val="0"/>
        <w:overflowPunct w:val="0"/>
        <w:autoSpaceDE/>
        <w:autoSpaceDN/>
        <w:adjustRightInd/>
        <w:spacing w:before="4" w:line="317" w:lineRule="exact"/>
        <w:ind w:right="72"/>
        <w:jc w:val="both"/>
        <w:textAlignment w:val="baseline"/>
        <w:rPr>
          <w:b/>
          <w:bCs/>
          <w:sz w:val="24"/>
          <w:szCs w:val="24"/>
        </w:rPr>
      </w:pPr>
      <w:r>
        <w:rPr>
          <w:b/>
          <w:bCs/>
          <w:sz w:val="24"/>
          <w:szCs w:val="24"/>
        </w:rPr>
        <w:t>Monitoraggio sull’avvio ciclo della trasparenza 2014 da parte degli OIV (solo per le amministrazioni statali e gli enti pubblici non economici nazionali)</w:t>
      </w:r>
    </w:p>
    <w:p w:rsidR="007F617B" w:rsidRDefault="0031539E">
      <w:pPr>
        <w:kinsoku w:val="0"/>
        <w:overflowPunct w:val="0"/>
        <w:autoSpaceDE/>
        <w:autoSpaceDN/>
        <w:adjustRightInd/>
        <w:spacing w:before="561" w:line="274" w:lineRule="exact"/>
        <w:ind w:right="72"/>
        <w:textAlignment w:val="baseline"/>
        <w:rPr>
          <w:b/>
          <w:bCs/>
          <w:sz w:val="24"/>
          <w:szCs w:val="24"/>
        </w:rPr>
      </w:pPr>
      <w:r>
        <w:rPr>
          <w:b/>
          <w:bCs/>
          <w:sz w:val="24"/>
          <w:szCs w:val="24"/>
        </w:rPr>
        <w:t>Premessa</w:t>
      </w:r>
    </w:p>
    <w:p w:rsidR="007F617B" w:rsidRDefault="0031539E">
      <w:pPr>
        <w:kinsoku w:val="0"/>
        <w:overflowPunct w:val="0"/>
        <w:autoSpaceDE/>
        <w:autoSpaceDN/>
        <w:adjustRightInd/>
        <w:spacing w:before="191" w:line="319" w:lineRule="exact"/>
        <w:ind w:right="72"/>
        <w:jc w:val="both"/>
        <w:textAlignment w:val="baseline"/>
        <w:rPr>
          <w:sz w:val="24"/>
          <w:szCs w:val="24"/>
        </w:rPr>
      </w:pPr>
      <w:r>
        <w:rPr>
          <w:sz w:val="24"/>
          <w:szCs w:val="24"/>
        </w:rPr>
        <w:t>Il presente documento specifica le modalità di realizzazione del monitoraggio da parte degli OIV delle amministrazioni centrali e degli enti pubblici non economici sull’avvio del ciclo della trasparenza per l’anno 2014.</w:t>
      </w:r>
    </w:p>
    <w:p w:rsidR="007F617B" w:rsidRDefault="0031539E">
      <w:pPr>
        <w:kinsoku w:val="0"/>
        <w:overflowPunct w:val="0"/>
        <w:autoSpaceDE/>
        <w:autoSpaceDN/>
        <w:adjustRightInd/>
        <w:spacing w:before="191" w:line="322" w:lineRule="exact"/>
        <w:ind w:right="72"/>
        <w:jc w:val="both"/>
        <w:textAlignment w:val="baseline"/>
        <w:rPr>
          <w:sz w:val="24"/>
          <w:szCs w:val="24"/>
        </w:rPr>
      </w:pPr>
      <w:r>
        <w:rPr>
          <w:sz w:val="24"/>
          <w:szCs w:val="24"/>
        </w:rPr>
        <w:t>Gli OIV esercitano una verifica sui contenuti del Programma triennale per la trasparenza e l’integrità focalizzando la propria attenzione sui seguenti aspetti:</w:t>
      </w:r>
    </w:p>
    <w:p w:rsidR="007F617B" w:rsidRDefault="0031539E">
      <w:pPr>
        <w:numPr>
          <w:ilvl w:val="0"/>
          <w:numId w:val="1"/>
        </w:numPr>
        <w:kinsoku w:val="0"/>
        <w:overflowPunct w:val="0"/>
        <w:autoSpaceDE/>
        <w:autoSpaceDN/>
        <w:adjustRightInd/>
        <w:spacing w:before="196" w:line="317" w:lineRule="exact"/>
        <w:ind w:right="72"/>
        <w:jc w:val="both"/>
        <w:textAlignment w:val="baseline"/>
        <w:rPr>
          <w:sz w:val="24"/>
          <w:szCs w:val="24"/>
        </w:rPr>
      </w:pPr>
      <w:r>
        <w:rPr>
          <w:sz w:val="24"/>
          <w:szCs w:val="24"/>
        </w:rPr>
        <w:t xml:space="preserve">qualità del processo di elaborazione del Programma (partecipazione degli organi politici, coinvolgimento degli </w:t>
      </w:r>
      <w:r>
        <w:rPr>
          <w:i/>
          <w:iCs/>
          <w:sz w:val="24"/>
          <w:szCs w:val="24"/>
        </w:rPr>
        <w:t>stakeholder</w:t>
      </w:r>
      <w:r>
        <w:rPr>
          <w:sz w:val="24"/>
          <w:szCs w:val="24"/>
        </w:rPr>
        <w:t xml:space="preserve">, collegamento </w:t>
      </w:r>
      <w:r>
        <w:rPr>
          <w:i/>
          <w:iCs/>
          <w:sz w:val="24"/>
          <w:szCs w:val="24"/>
        </w:rPr>
        <w:t>performance</w:t>
      </w:r>
      <w:r>
        <w:rPr>
          <w:sz w:val="24"/>
          <w:szCs w:val="24"/>
        </w:rPr>
        <w:t>-trasparenza)</w:t>
      </w:r>
    </w:p>
    <w:p w:rsidR="007F617B" w:rsidRDefault="0031539E">
      <w:pPr>
        <w:numPr>
          <w:ilvl w:val="0"/>
          <w:numId w:val="1"/>
        </w:numPr>
        <w:kinsoku w:val="0"/>
        <w:overflowPunct w:val="0"/>
        <w:autoSpaceDE/>
        <w:autoSpaceDN/>
        <w:adjustRightInd/>
        <w:spacing w:before="5" w:line="317" w:lineRule="exact"/>
        <w:ind w:right="72"/>
        <w:jc w:val="both"/>
        <w:textAlignment w:val="baseline"/>
        <w:rPr>
          <w:sz w:val="24"/>
          <w:szCs w:val="24"/>
        </w:rPr>
      </w:pPr>
      <w:r>
        <w:rPr>
          <w:sz w:val="24"/>
          <w:szCs w:val="24"/>
        </w:rPr>
        <w:t>qualità del processo di attuazione previsto dal Programma (comunicazione, monitoraggio, misure organizzative, pubblicazione dei dati).</w:t>
      </w:r>
    </w:p>
    <w:p w:rsidR="007F617B" w:rsidRDefault="0031539E">
      <w:pPr>
        <w:kinsoku w:val="0"/>
        <w:overflowPunct w:val="0"/>
        <w:autoSpaceDE/>
        <w:autoSpaceDN/>
        <w:adjustRightInd/>
        <w:spacing w:before="432" w:line="318" w:lineRule="exact"/>
        <w:ind w:right="72"/>
        <w:jc w:val="both"/>
        <w:textAlignment w:val="baseline"/>
        <w:rPr>
          <w:sz w:val="24"/>
          <w:szCs w:val="24"/>
        </w:rPr>
      </w:pPr>
      <w:r>
        <w:rPr>
          <w:sz w:val="24"/>
          <w:szCs w:val="24"/>
        </w:rPr>
        <w:t xml:space="preserve">Gli OIV rilevano e comunicano tali informazioni compilando la scheda </w:t>
      </w:r>
      <w:r>
        <w:rPr>
          <w:i/>
          <w:iCs/>
          <w:sz w:val="24"/>
          <w:szCs w:val="24"/>
        </w:rPr>
        <w:t xml:space="preserve">standard </w:t>
      </w:r>
      <w:r>
        <w:rPr>
          <w:sz w:val="24"/>
          <w:szCs w:val="24"/>
        </w:rPr>
        <w:t xml:space="preserve">predisposta dalla </w:t>
      </w:r>
      <w:proofErr w:type="spellStart"/>
      <w:r>
        <w:rPr>
          <w:sz w:val="24"/>
          <w:szCs w:val="24"/>
        </w:rPr>
        <w:t>CiVIT</w:t>
      </w:r>
      <w:proofErr w:type="spellEnd"/>
      <w:r>
        <w:rPr>
          <w:sz w:val="24"/>
          <w:szCs w:val="24"/>
        </w:rPr>
        <w:t xml:space="preserve">, la cui versione preliminare è riportata nel presente documento. La versione finale della scheda sarà rilasciata dalla </w:t>
      </w:r>
      <w:proofErr w:type="spellStart"/>
      <w:r>
        <w:rPr>
          <w:sz w:val="24"/>
          <w:szCs w:val="24"/>
        </w:rPr>
        <w:t>CiVIT</w:t>
      </w:r>
      <w:proofErr w:type="spellEnd"/>
      <w:r>
        <w:rPr>
          <w:sz w:val="24"/>
          <w:szCs w:val="24"/>
        </w:rPr>
        <w:t xml:space="preserve"> sul Portale della trasparenza, previa sperimentazione con alcune amministrazioni.</w:t>
      </w:r>
    </w:p>
    <w:p w:rsidR="007F617B" w:rsidRDefault="0031539E">
      <w:pPr>
        <w:kinsoku w:val="0"/>
        <w:overflowPunct w:val="0"/>
        <w:autoSpaceDE/>
        <w:autoSpaceDN/>
        <w:adjustRightInd/>
        <w:spacing w:before="201" w:line="317" w:lineRule="exact"/>
        <w:ind w:right="72"/>
        <w:jc w:val="both"/>
        <w:textAlignment w:val="baseline"/>
        <w:rPr>
          <w:sz w:val="24"/>
          <w:szCs w:val="24"/>
        </w:rPr>
      </w:pPr>
      <w:r>
        <w:rPr>
          <w:sz w:val="24"/>
          <w:szCs w:val="24"/>
        </w:rPr>
        <w:t xml:space="preserve">Gli esiti dei riscontri effettuati dagli OIV dovranno pervenire </w:t>
      </w:r>
      <w:r>
        <w:rPr>
          <w:b/>
          <w:bCs/>
          <w:sz w:val="24"/>
          <w:szCs w:val="24"/>
          <w:u w:val="single"/>
        </w:rPr>
        <w:t>entro il 28 febbraio 2014</w:t>
      </w:r>
      <w:r>
        <w:rPr>
          <w:sz w:val="24"/>
          <w:szCs w:val="24"/>
        </w:rPr>
        <w:t xml:space="preserve"> attraverso la compilazione della scheda sul Portale della trasparenza.</w:t>
      </w:r>
    </w:p>
    <w:p w:rsidR="007F617B" w:rsidRDefault="0031539E">
      <w:pPr>
        <w:kinsoku w:val="0"/>
        <w:overflowPunct w:val="0"/>
        <w:autoSpaceDE/>
        <w:autoSpaceDN/>
        <w:adjustRightInd/>
        <w:spacing w:before="197" w:line="318" w:lineRule="exact"/>
        <w:ind w:right="72"/>
        <w:jc w:val="both"/>
        <w:textAlignment w:val="baseline"/>
        <w:rPr>
          <w:spacing w:val="1"/>
          <w:sz w:val="24"/>
          <w:szCs w:val="24"/>
        </w:rPr>
      </w:pPr>
      <w:r>
        <w:rPr>
          <w:spacing w:val="1"/>
          <w:sz w:val="24"/>
          <w:szCs w:val="24"/>
        </w:rPr>
        <w:t xml:space="preserve">La </w:t>
      </w:r>
      <w:proofErr w:type="spellStart"/>
      <w:r>
        <w:rPr>
          <w:spacing w:val="1"/>
          <w:sz w:val="24"/>
          <w:szCs w:val="24"/>
        </w:rPr>
        <w:t>CiVIT</w:t>
      </w:r>
      <w:proofErr w:type="spellEnd"/>
      <w:r>
        <w:rPr>
          <w:spacing w:val="1"/>
          <w:sz w:val="24"/>
          <w:szCs w:val="24"/>
        </w:rPr>
        <w:t>, anche sulla base degli esiti dell’analisi di primo livello condotta dagli OIV, predisporrà un Rapporto di monitoraggio per ogni singola amministrazione che costituirà il punto di partenza per l’interlocuzione con le amministrazioni al fine di avviare un processo di accompagnamento nel 2014.</w:t>
      </w:r>
    </w:p>
    <w:p w:rsidR="007F617B" w:rsidRDefault="007F617B">
      <w:pPr>
        <w:widowControl/>
        <w:rPr>
          <w:sz w:val="24"/>
          <w:szCs w:val="24"/>
        </w:rPr>
        <w:sectPr w:rsidR="007F617B">
          <w:pgSz w:w="11909" w:h="16838"/>
          <w:pgMar w:top="1420" w:right="1061" w:bottom="832" w:left="1128" w:header="720" w:footer="720" w:gutter="0"/>
          <w:cols w:space="720"/>
          <w:noEndnote/>
        </w:sectPr>
      </w:pPr>
    </w:p>
    <w:p w:rsidR="007F617B" w:rsidRDefault="00256692">
      <w:pPr>
        <w:kinsoku w:val="0"/>
        <w:overflowPunct w:val="0"/>
        <w:autoSpaceDE/>
        <w:autoSpaceDN/>
        <w:adjustRightInd/>
        <w:spacing w:line="310" w:lineRule="exact"/>
        <w:ind w:left="72" w:right="504"/>
        <w:textAlignment w:val="baseline"/>
        <w:rPr>
          <w:b/>
          <w:bCs/>
          <w:sz w:val="24"/>
          <w:szCs w:val="24"/>
        </w:rPr>
      </w:pPr>
      <w:r>
        <w:rPr>
          <w:noProof/>
        </w:rPr>
        <mc:AlternateContent>
          <mc:Choice Requires="wps">
            <w:drawing>
              <wp:anchor distT="0" distB="0" distL="0" distR="0" simplePos="0" relativeHeight="251665408" behindDoc="1" locked="0" layoutInCell="0" allowOverlap="1" wp14:anchorId="30AEFCDF" wp14:editId="4427BEDE">
                <wp:simplePos x="0" y="0"/>
                <wp:positionH relativeFrom="page">
                  <wp:posOffset>5219700</wp:posOffset>
                </wp:positionH>
                <wp:positionV relativeFrom="page">
                  <wp:posOffset>9136380</wp:posOffset>
                </wp:positionV>
                <wp:extent cx="1651000" cy="2773680"/>
                <wp:effectExtent l="0" t="0" r="25400" b="2667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773680"/>
                        </a:xfrm>
                        <a:prstGeom prst="rect">
                          <a:avLst/>
                        </a:prstGeom>
                        <a:solidFill>
                          <a:srgbClr val="FFFFFF">
                            <a:alpha val="0"/>
                          </a:srgbClr>
                        </a:solidFill>
                        <a:ln w="6350">
                          <a:solidFill>
                            <a:srgbClr val="000000"/>
                          </a:solidFill>
                          <a:miter lim="800000"/>
                          <a:headEnd/>
                          <a:tailEnd/>
                        </a:ln>
                      </wps:spPr>
                      <wps:txbx>
                        <w:txbxContent>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11pt;margin-top:719.4pt;width:130pt;height:218.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2xMAIAAGYEAAAOAAAAZHJzL2Uyb0RvYy54bWysVFFv0zAQfkfiP1h+p0k3rRtR02lsFCGN&#10;gbTxA66O01g4PmO7Tcqv52w3ZQPxgsiDdbbvPt99312W12Ov2V46r9DUfD4rOZNGYKPMtuZfn9Zv&#10;rjjzAUwDGo2s+UF6fr16/Wo52EqeYYe6kY4RiPHVYGvehWCrovCikz34GVpp6LJF10OgrdsWjYOB&#10;0HtdnJXlohjQNdahkN7T6V2+5KuE37ZShM9t62VguuaUW0irS+smrsVqCdXWge2UOKYB/5BFD8rQ&#10;oyeoOwjAdk79AdUr4dBjG2YC+wLbVgmZaqBq5uVv1Tx2YGWqhcjx9kST/3+w4mH/xTHVkHZzzgz0&#10;pNGTHAN7hyN7G+kZrK/I69GSXxjpmFxTqd7eo/jmmcHbDsxW3jiHQyehofTmMbJ4FppxfATZDJ+w&#10;oWdgFzABja3rI3fEBiN0kulwkiamIuKTi4t5WdKVoLuzy8vzxVUSr4BqCrfOhw8SexaNmjvSPsHD&#10;/t6HmA5Uk0t8zaNWzVppnTZuu7nVju2B+mSdvhyrbQf5dHrOZ9eE9wJDGzbUfHF+UWZ6/opPdcRS&#10;ckovIHoVaBq06mt+dXKCKpL63jQUAFUApbNN9WhzZDkSmykO42bMek7ibbA5EO0Oc/PTsJLRofvB&#10;2UCNX3P/fQdOcqY/GpIuTslkuMnYTAYYQaE1D5xl8zbkadpZp7YdIefmMHhD8rYqER/7IGdxTJea&#10;OfF3HLw4Lc/3yevX72H1EwAA//8DAFBLAwQUAAYACAAAACEA4lMXcuAAAAAOAQAADwAAAGRycy9k&#10;b3ducmV2LnhtbEyPwU7DMBBE70j8g7VIXCrqJEAxIU6FKiG40vIBbmziqPHaip009OvZnOC2uzOa&#10;nVdtZ9ezyQyx8yghX2fADDZed9hK+Dq83QlgMSnUqvdoJPyYCNv6+qpSpfZn/DTTPrWMQjCWSoJN&#10;KZScx8Yap+LaB4OkffvBqUTr0HI9qDOFu54XWbbhTnVIH6wKZmdNc9qPTsLh/eOiV8/2NIcuz1e7&#10;MVxwClLe3syvL8CSmdOfGZb6VB1q6nT0I+rIegmiKIglkfBwLwhisWRiuR1pEk+PG+B1xf9j1L8A&#10;AAD//wMAUEsBAi0AFAAGAAgAAAAhALaDOJL+AAAA4QEAABMAAAAAAAAAAAAAAAAAAAAAAFtDb250&#10;ZW50X1R5cGVzXS54bWxQSwECLQAUAAYACAAAACEAOP0h/9YAAACUAQAACwAAAAAAAAAAAAAAAAAv&#10;AQAAX3JlbHMvLnJlbHNQSwECLQAUAAYACAAAACEA2tStsTACAABmBAAADgAAAAAAAAAAAAAAAAAu&#10;AgAAZHJzL2Uyb0RvYy54bWxQSwECLQAUAAYACAAAACEA4lMXcuAAAAAOAQAADwAAAAAAAAAAAAAA&#10;AACKBAAAZHJzL2Rvd25yZXYueG1sUEsFBgAAAAAEAAQA8wAAAJcFAAAAAA==&#10;" o:allowincell="f" strokeweight=".5pt">
                <v:fill opacity="0"/>
                <v:textbox inset="0,0,0,0">
                  <w:txbxContent>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4F2446">
        <w:rPr>
          <w:noProof/>
        </w:rPr>
        <mc:AlternateContent>
          <mc:Choice Requires="wps">
            <w:drawing>
              <wp:anchor distT="0" distB="0" distL="0" distR="0" simplePos="0" relativeHeight="251660288" behindDoc="0" locked="0" layoutInCell="0" allowOverlap="1" wp14:anchorId="6635B43B" wp14:editId="35502C47">
                <wp:simplePos x="0" y="0"/>
                <wp:positionH relativeFrom="page">
                  <wp:posOffset>3679825</wp:posOffset>
                </wp:positionH>
                <wp:positionV relativeFrom="page">
                  <wp:posOffset>9906635</wp:posOffset>
                </wp:positionV>
                <wp:extent cx="193040" cy="168275"/>
                <wp:effectExtent l="0" t="0" r="0" b="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17B" w:rsidRDefault="0031539E">
                            <w:pPr>
                              <w:kinsoku w:val="0"/>
                              <w:overflowPunct w:val="0"/>
                              <w:autoSpaceDE/>
                              <w:autoSpaceDN/>
                              <w:adjustRightInd/>
                              <w:spacing w:before="13" w:line="240" w:lineRule="exact"/>
                              <w:textAlignment w:val="baseline"/>
                              <w:rPr>
                                <w:sz w:val="22"/>
                                <w:szCs w:val="22"/>
                              </w:rPr>
                            </w:pPr>
                            <w:r>
                              <w:rPr>
                                <w:sz w:val="22"/>
                                <w:szCs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9.75pt;margin-top:780.05pt;width:15.2pt;height:13.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pljQIAACM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oHYL&#10;jCTpoUaPbHToRo2o8OkZtK3A60GDnxthGVxDqFbfK/rVIqluOyJ37NoYNXSMNEAv8yeTF0cjjvUg&#10;2+GDauAasncqAI2t6X3uIBsI0KFMT6fSeCrUX1m+SQvYobCVLZb55TzcQKrpsDbWvWOqR96osYHK&#10;B3ByuLfOkyHV5OLvskrwZsOFCBOz294Kgw4EVLIJXzwrdEfialAKYNjoGvDOMIT0SFJ5zHhdXIEA&#10;gIDf86EESTyXWV6kN3k52yyWl7NiU8xn5WW6nKVZeVMu0qIs7jY/PIOsqDreNEzec8kmeWbF35X/&#10;2ChRWEGgaKhxOc/nIbgz9sewjrGm/jvm98yt5w66VfC+xsuTE6l80d/KBsImlSNcRDs5px9SBjmY&#10;/iErQSJeFVEfbtyOQYz5pLytap5AM0ZBTaH88NKA0SnzHaMBurbG9tueGIaReC9Bd77FJ8NMxnYy&#10;iKRwtMYOo2jeuvgU7LXhuw6Qo7KlugZttjzoxos4sgDmfgKdGGI4vhq+1V/Og9evt239EwAA//8D&#10;AFBLAwQUAAYACAAAACEAMC99DuAAAAANAQAADwAAAGRycy9kb3ducmV2LnhtbEyPwU7DMAyG70i8&#10;Q+RJ3FiyoXZt13SCIbgiCtKuWeM1VRunarKtvD3ZCY72/+n353I324FdcPKdIwmrpQCG1DjdUSvh&#10;++vtMQPmgyKtBkco4Qc97Kr7u1IV2l3pEy91aFksIV8oCSaEseDcNwat8ks3IsXs5CarQhynlutJ&#10;XWO5HfhaiJRb1VG8YNSIe4NNX5+thKeP9ebg3+vX/XjAvM/8S38iI+XDYn7eAgs4hz8YbvpRHaro&#10;dHRn0p4NEpJNnkQ0BkkqVsAikoo8B3a8rbI0BV6V/P8X1S8AAAD//wMAUEsBAi0AFAAGAAgAAAAh&#10;ALaDOJL+AAAA4QEAABMAAAAAAAAAAAAAAAAAAAAAAFtDb250ZW50X1R5cGVzXS54bWxQSwECLQAU&#10;AAYACAAAACEAOP0h/9YAAACUAQAACwAAAAAAAAAAAAAAAAAvAQAAX3JlbHMvLnJlbHNQSwECLQAU&#10;AAYACAAAACEAqcb6ZY0CAAAjBQAADgAAAAAAAAAAAAAAAAAuAgAAZHJzL2Uyb0RvYy54bWxQSwEC&#10;LQAUAAYACAAAACEAMC99DuAAAAANAQAADwAAAAAAAAAAAAAAAADnBAAAZHJzL2Rvd25yZXYueG1s&#10;UEsFBgAAAAAEAAQA8wAAAPQFAAAAAA==&#10;" o:allowincell="f" stroked="f">
                <v:fill opacity="0"/>
                <v:textbox inset="0,0,0,0">
                  <w:txbxContent>
                    <w:p w:rsidR="007F617B" w:rsidRDefault="0031539E">
                      <w:pPr>
                        <w:kinsoku w:val="0"/>
                        <w:overflowPunct w:val="0"/>
                        <w:autoSpaceDE/>
                        <w:autoSpaceDN/>
                        <w:adjustRightInd/>
                        <w:spacing w:before="13" w:line="240" w:lineRule="exact"/>
                        <w:textAlignment w:val="baseline"/>
                        <w:rPr>
                          <w:sz w:val="22"/>
                          <w:szCs w:val="22"/>
                        </w:rPr>
                      </w:pPr>
                      <w:r>
                        <w:rPr>
                          <w:sz w:val="22"/>
                          <w:szCs w:val="22"/>
                        </w:rPr>
                        <w:t>2</w:t>
                      </w:r>
                    </w:p>
                  </w:txbxContent>
                </v:textbox>
                <w10:wrap type="square" anchorx="page" anchory="page"/>
              </v:shape>
            </w:pict>
          </mc:Fallback>
        </mc:AlternateContent>
      </w:r>
      <w:r w:rsidR="0031539E">
        <w:rPr>
          <w:b/>
          <w:bCs/>
          <w:sz w:val="24"/>
          <w:szCs w:val="24"/>
        </w:rPr>
        <w:t xml:space="preserve">SCHEDA </w:t>
      </w:r>
      <w:r w:rsidR="0031539E">
        <w:rPr>
          <w:b/>
          <w:bCs/>
          <w:i/>
          <w:iCs/>
          <w:sz w:val="24"/>
          <w:szCs w:val="24"/>
        </w:rPr>
        <w:t xml:space="preserve">STANDARD </w:t>
      </w:r>
      <w:r w:rsidR="0031539E">
        <w:rPr>
          <w:b/>
          <w:bCs/>
          <w:sz w:val="24"/>
          <w:szCs w:val="24"/>
        </w:rPr>
        <w:t>PER IL MONITORAGGIO SULL’AVVIO DEL CICLO DELLA TRASPARENZA 2014 DA PARTE DEGLI OIV</w:t>
      </w:r>
    </w:p>
    <w:p w:rsidR="000550BC" w:rsidRDefault="0031539E" w:rsidP="00256692">
      <w:pPr>
        <w:kinsoku w:val="0"/>
        <w:overflowPunct w:val="0"/>
        <w:autoSpaceDE/>
        <w:autoSpaceDN/>
        <w:adjustRightInd/>
        <w:spacing w:before="193" w:line="317" w:lineRule="exact"/>
        <w:ind w:left="72" w:right="504"/>
        <w:textAlignment w:val="baseline"/>
        <w:rPr>
          <w:sz w:val="24"/>
          <w:szCs w:val="24"/>
        </w:rPr>
      </w:pPr>
      <w:r>
        <w:rPr>
          <w:sz w:val="24"/>
          <w:szCs w:val="24"/>
        </w:rPr>
        <w:t>I quesiti sono riferiti ai contenuti del Programma triennale per la trasparenza e l’integrità 2014- 2016.</w:t>
      </w:r>
    </w:p>
    <w:p w:rsidR="007F617B" w:rsidRDefault="0031539E">
      <w:pPr>
        <w:shd w:val="solid" w:color="000000" w:fill="auto"/>
        <w:kinsoku w:val="0"/>
        <w:overflowPunct w:val="0"/>
        <w:autoSpaceDE/>
        <w:autoSpaceDN/>
        <w:adjustRightInd/>
        <w:spacing w:line="269" w:lineRule="exact"/>
        <w:ind w:left="72"/>
        <w:jc w:val="center"/>
        <w:textAlignment w:val="baseline"/>
        <w:rPr>
          <w:b/>
          <w:bCs/>
          <w:color w:val="FFFFFF"/>
          <w:spacing w:val="3"/>
          <w:sz w:val="24"/>
          <w:szCs w:val="24"/>
        </w:rPr>
      </w:pPr>
      <w:r>
        <w:rPr>
          <w:b/>
          <w:bCs/>
          <w:color w:val="FFFFFF"/>
          <w:spacing w:val="3"/>
          <w:sz w:val="24"/>
          <w:szCs w:val="24"/>
        </w:rPr>
        <w:t>1. Partecipazione degli organi politici</w:t>
      </w:r>
    </w:p>
    <w:tbl>
      <w:tblPr>
        <w:tblpPr w:leftFromText="141" w:rightFromText="141" w:vertAnchor="text" w:tblpY="1"/>
        <w:tblOverlap w:val="never"/>
        <w:tblW w:w="0" w:type="auto"/>
        <w:tblLayout w:type="fixed"/>
        <w:tblCellMar>
          <w:left w:w="0" w:type="dxa"/>
          <w:right w:w="0" w:type="dxa"/>
        </w:tblCellMar>
        <w:tblLook w:val="0000" w:firstRow="0" w:lastRow="0" w:firstColumn="0" w:lastColumn="0" w:noHBand="0" w:noVBand="0"/>
      </w:tblPr>
      <w:tblGrid>
        <w:gridCol w:w="7182"/>
        <w:gridCol w:w="18"/>
      </w:tblGrid>
      <w:tr w:rsidR="007F617B" w:rsidTr="000550BC">
        <w:trPr>
          <w:trHeight w:hRule="exact" w:val="1142"/>
        </w:trPr>
        <w:tc>
          <w:tcPr>
            <w:tcW w:w="7200" w:type="dxa"/>
            <w:gridSpan w:val="2"/>
            <w:tcBorders>
              <w:top w:val="nil"/>
              <w:left w:val="nil"/>
              <w:bottom w:val="nil"/>
              <w:right w:val="nil"/>
            </w:tcBorders>
            <w:shd w:val="solid" w:color="D9D9D9" w:fill="auto"/>
          </w:tcPr>
          <w:p w:rsidR="007F617B" w:rsidRDefault="00517919" w:rsidP="00517919">
            <w:pPr>
              <w:kinsoku w:val="0"/>
              <w:overflowPunct w:val="0"/>
              <w:autoSpaceDE/>
              <w:autoSpaceDN/>
              <w:adjustRightInd/>
              <w:spacing w:before="42" w:line="275" w:lineRule="exact"/>
              <w:ind w:right="72"/>
              <w:jc w:val="both"/>
              <w:textAlignment w:val="baseline"/>
              <w:rPr>
                <w:color w:val="000000"/>
                <w:spacing w:val="2"/>
                <w:sz w:val="24"/>
                <w:szCs w:val="24"/>
              </w:rPr>
            </w:pPr>
            <w:r>
              <w:rPr>
                <w:color w:val="000000"/>
                <w:spacing w:val="2"/>
                <w:sz w:val="24"/>
                <w:szCs w:val="24"/>
              </w:rPr>
              <w:t xml:space="preserve">     </w:t>
            </w:r>
            <w:r w:rsidR="0031539E">
              <w:rPr>
                <w:color w:val="000000"/>
                <w:spacing w:val="2"/>
                <w:sz w:val="24"/>
                <w:szCs w:val="24"/>
              </w:rPr>
              <w:t xml:space="preserve">1.1. Il Programma triennale è stato adottato con atto formale da parte </w:t>
            </w:r>
            <w:r>
              <w:rPr>
                <w:color w:val="000000"/>
                <w:spacing w:val="2"/>
                <w:sz w:val="24"/>
                <w:szCs w:val="24"/>
              </w:rPr>
              <w:t xml:space="preserve">  </w:t>
            </w:r>
            <w:r w:rsidR="0031539E">
              <w:rPr>
                <w:color w:val="000000"/>
                <w:spacing w:val="2"/>
                <w:sz w:val="24"/>
                <w:szCs w:val="24"/>
              </w:rPr>
              <w:t>dell’organo di indirizzo politico? Se sì, con quale documento e in quale data è stato adottato il Programma triennale?</w:t>
            </w:r>
          </w:p>
        </w:tc>
      </w:tr>
      <w:tr w:rsidR="007F617B" w:rsidTr="000550BC">
        <w:trPr>
          <w:gridAfter w:val="1"/>
          <w:wAfter w:w="18" w:type="dxa"/>
          <w:trHeight w:hRule="exact" w:val="577"/>
        </w:trPr>
        <w:tc>
          <w:tcPr>
            <w:tcW w:w="7182" w:type="dxa"/>
            <w:tcBorders>
              <w:top w:val="single" w:sz="5" w:space="0" w:color="000000"/>
              <w:left w:val="single" w:sz="5" w:space="0" w:color="000000"/>
              <w:bottom w:val="single" w:sz="5" w:space="0" w:color="000000"/>
              <w:right w:val="single" w:sz="5" w:space="0" w:color="000000"/>
            </w:tcBorders>
            <w:shd w:val="solid" w:color="D9D9D9" w:fill="auto"/>
          </w:tcPr>
          <w:p w:rsidR="007F617B" w:rsidRDefault="00517919" w:rsidP="00517919">
            <w:pPr>
              <w:kinsoku w:val="0"/>
              <w:overflowPunct w:val="0"/>
              <w:autoSpaceDE/>
              <w:autoSpaceDN/>
              <w:adjustRightInd/>
              <w:spacing w:before="21" w:line="275" w:lineRule="exact"/>
              <w:ind w:right="72"/>
              <w:jc w:val="both"/>
              <w:textAlignment w:val="baseline"/>
              <w:rPr>
                <w:color w:val="000000"/>
                <w:sz w:val="24"/>
                <w:szCs w:val="24"/>
              </w:rPr>
            </w:pPr>
            <w:r>
              <w:rPr>
                <w:color w:val="000000"/>
                <w:sz w:val="24"/>
                <w:szCs w:val="24"/>
              </w:rPr>
              <w:t xml:space="preserve">     </w:t>
            </w:r>
            <w:r w:rsidR="0031539E">
              <w:rPr>
                <w:color w:val="000000"/>
                <w:sz w:val="24"/>
                <w:szCs w:val="24"/>
              </w:rPr>
              <w:t xml:space="preserve">1.2. E’ indicato il </w:t>
            </w:r>
            <w:r w:rsidR="0031539E">
              <w:rPr>
                <w:i/>
                <w:iCs/>
                <w:color w:val="000000"/>
                <w:sz w:val="24"/>
                <w:szCs w:val="24"/>
              </w:rPr>
              <w:t xml:space="preserve">link </w:t>
            </w:r>
            <w:r w:rsidR="0031539E">
              <w:rPr>
                <w:color w:val="000000"/>
                <w:sz w:val="24"/>
                <w:szCs w:val="24"/>
              </w:rPr>
              <w:t xml:space="preserve">agli obiettivi strategici in tema di trasparenza contenuti nel Piano della </w:t>
            </w:r>
            <w:r w:rsidR="0031539E">
              <w:rPr>
                <w:i/>
                <w:iCs/>
                <w:color w:val="000000"/>
                <w:sz w:val="24"/>
                <w:szCs w:val="24"/>
              </w:rPr>
              <w:t>performance</w:t>
            </w:r>
            <w:r w:rsidR="0031539E">
              <w:rPr>
                <w:color w:val="000000"/>
                <w:sz w:val="24"/>
                <w:szCs w:val="24"/>
              </w:rPr>
              <w:t>?</w:t>
            </w:r>
          </w:p>
        </w:tc>
      </w:tr>
    </w:tbl>
    <w:p w:rsidR="000550BC" w:rsidRDefault="00517919" w:rsidP="00517919">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21" w:lineRule="exact"/>
        <w:jc w:val="both"/>
        <w:textAlignment w:val="baseline"/>
      </w:pPr>
      <w:r>
        <w:t>Il programma triennale per la trasparenza e l’integrità è stato approvato dalla Giunta Camerale il 03/02/2014 con delibera n. 6</w:t>
      </w:r>
    </w:p>
    <w:p w:rsidR="00517919" w:rsidRDefault="00517919" w:rsidP="00C36F3C">
      <w:pPr>
        <w:pBdr>
          <w:top w:val="single" w:sz="4" w:space="1" w:color="auto"/>
          <w:left w:val="single" w:sz="4" w:space="4" w:color="auto"/>
          <w:bottom w:val="single" w:sz="4" w:space="1" w:color="auto"/>
          <w:right w:val="single" w:sz="4" w:space="26" w:color="auto"/>
          <w:between w:val="single" w:sz="4" w:space="1" w:color="auto"/>
          <w:bar w:val="single" w:sz="4" w:color="auto"/>
        </w:pBd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0550BC">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21" w:lineRule="exact"/>
        <w:jc w:val="center"/>
        <w:textAlignment w:val="baseline"/>
      </w:pPr>
      <w:r>
        <w:br w:type="textWrapping" w:clear="all"/>
      </w:r>
      <w:r w:rsidR="0031539E">
        <w:t xml:space="preserve">Variazioni rispetto alle evidenze del Rapporto individuale </w:t>
      </w:r>
      <w:proofErr w:type="spellStart"/>
      <w:r w:rsidR="0031539E">
        <w:t>CiVIT</w:t>
      </w:r>
      <w:proofErr w:type="spellEnd"/>
      <w:r w:rsidR="0031539E">
        <w:t xml:space="preserve"> di avvio del ciclo 2012 (laddove predisposto):</w:t>
      </w:r>
    </w:p>
    <w:p w:rsidR="007F617B" w:rsidRDefault="0031539E">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before="32" w:line="217" w:lineRule="exact"/>
        <w:jc w:val="right"/>
        <w:textAlignment w:val="baseline"/>
        <w:rPr>
          <w:b/>
          <w:bCs/>
          <w:color w:val="FFFFFF"/>
          <w:spacing w:val="10"/>
          <w:u w:val="single"/>
          <w:shd w:val="clear" w:color="auto" w:fill="D9D9D9"/>
        </w:rPr>
      </w:pPr>
      <w:r>
        <w:rPr>
          <w:b/>
          <w:bCs/>
          <w:spacing w:val="10"/>
          <w:u w:val="single"/>
        </w:rPr>
        <w:t xml:space="preserve">□ peggioramento □ nessun cambiamento □ lieve miglioramento </w:t>
      </w:r>
      <w:r w:rsidR="00517919" w:rsidRPr="00517919">
        <w:rPr>
          <w:b/>
          <w:bCs/>
          <w:spacing w:val="10"/>
          <w:u w:val="single"/>
          <w:bdr w:val="single" w:sz="4" w:space="0" w:color="auto"/>
        </w:rPr>
        <w:t>X</w:t>
      </w:r>
      <w:r w:rsidRPr="00517919">
        <w:rPr>
          <w:b/>
          <w:bCs/>
          <w:spacing w:val="10"/>
          <w:u w:val="single"/>
          <w:bdr w:val="single" w:sz="4" w:space="0" w:color="auto"/>
        </w:rPr>
        <w:t xml:space="preserve"> </w:t>
      </w:r>
      <w:r>
        <w:rPr>
          <w:b/>
          <w:bCs/>
          <w:spacing w:val="10"/>
          <w:u w:val="single"/>
        </w:rPr>
        <w:t>significativo miglioramento</w:t>
      </w:r>
      <w:r>
        <w:rPr>
          <w:b/>
          <w:bCs/>
          <w:color w:val="FFFFFF"/>
          <w:spacing w:val="10"/>
          <w:u w:val="single"/>
          <w:shd w:val="clear" w:color="auto" w:fill="D9D9D9"/>
        </w:rPr>
        <w:t xml:space="preserve"> </w:t>
      </w:r>
    </w:p>
    <w:p w:rsidR="007F617B" w:rsidRDefault="007F617B">
      <w:pPr>
        <w:kinsoku w:val="0"/>
        <w:overflowPunct w:val="0"/>
        <w:autoSpaceDE/>
        <w:autoSpaceDN/>
        <w:adjustRightInd/>
        <w:spacing w:before="513" w:line="20" w:lineRule="exact"/>
        <w:ind w:left="10" w:right="10"/>
        <w:textAlignment w:val="baseline"/>
        <w:rPr>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592"/>
      </w:tblGrid>
      <w:tr w:rsidR="007F617B" w:rsidTr="00C9213D">
        <w:trPr>
          <w:trHeight w:hRule="exact" w:val="936"/>
        </w:trPr>
        <w:tc>
          <w:tcPr>
            <w:tcW w:w="7200" w:type="dxa"/>
            <w:shd w:val="solid" w:color="D9D9D9" w:fill="auto"/>
          </w:tcPr>
          <w:p w:rsidR="007F617B" w:rsidRDefault="0031539E">
            <w:pPr>
              <w:kinsoku w:val="0"/>
              <w:overflowPunct w:val="0"/>
              <w:autoSpaceDE/>
              <w:autoSpaceDN/>
              <w:adjustRightInd/>
              <w:spacing w:before="58" w:line="274" w:lineRule="exact"/>
              <w:ind w:right="191"/>
              <w:jc w:val="right"/>
              <w:textAlignment w:val="baseline"/>
              <w:rPr>
                <w:i/>
                <w:iCs/>
                <w:color w:val="FFFFFF"/>
                <w:spacing w:val="3"/>
                <w:sz w:val="24"/>
                <w:szCs w:val="24"/>
              </w:rPr>
            </w:pPr>
            <w:r>
              <w:rPr>
                <w:b/>
                <w:bCs/>
                <w:color w:val="FFFFFF"/>
                <w:spacing w:val="3"/>
                <w:sz w:val="24"/>
                <w:szCs w:val="24"/>
              </w:rPr>
              <w:t xml:space="preserve">2. Coinvolgimento degli </w:t>
            </w:r>
            <w:r>
              <w:rPr>
                <w:i/>
                <w:iCs/>
                <w:color w:val="FFFFFF"/>
                <w:spacing w:val="3"/>
                <w:sz w:val="24"/>
                <w:szCs w:val="24"/>
              </w:rPr>
              <w:t>stakeholder</w:t>
            </w:r>
          </w:p>
          <w:p w:rsidR="007F617B" w:rsidRDefault="00517919" w:rsidP="00517919">
            <w:pPr>
              <w:tabs>
                <w:tab w:val="left" w:pos="1728"/>
                <w:tab w:val="left" w:pos="3096"/>
                <w:tab w:val="left" w:pos="3744"/>
                <w:tab w:val="left" w:pos="5256"/>
                <w:tab w:val="right" w:pos="7128"/>
              </w:tabs>
              <w:kinsoku w:val="0"/>
              <w:overflowPunct w:val="0"/>
              <w:autoSpaceDE/>
              <w:autoSpaceDN/>
              <w:adjustRightInd/>
              <w:spacing w:before="48" w:line="275" w:lineRule="exact"/>
              <w:textAlignment w:val="baseline"/>
              <w:rPr>
                <w:color w:val="000000"/>
                <w:sz w:val="24"/>
                <w:szCs w:val="24"/>
              </w:rPr>
            </w:pPr>
            <w:r>
              <w:rPr>
                <w:color w:val="000000"/>
                <w:sz w:val="24"/>
                <w:szCs w:val="24"/>
              </w:rPr>
              <w:t xml:space="preserve">      </w:t>
            </w:r>
            <w:r w:rsidR="0031539E">
              <w:rPr>
                <w:color w:val="000000"/>
                <w:sz w:val="24"/>
                <w:szCs w:val="24"/>
              </w:rPr>
              <w:t>2.1. Sono</w:t>
            </w:r>
            <w:r w:rsidR="0031539E">
              <w:rPr>
                <w:color w:val="000000"/>
                <w:sz w:val="24"/>
                <w:szCs w:val="24"/>
              </w:rPr>
              <w:tab/>
              <w:t>individuati</w:t>
            </w:r>
            <w:r w:rsidR="0031539E">
              <w:rPr>
                <w:color w:val="000000"/>
                <w:sz w:val="24"/>
                <w:szCs w:val="24"/>
              </w:rPr>
              <w:tab/>
              <w:t>gli</w:t>
            </w:r>
            <w:r w:rsidR="0031539E">
              <w:rPr>
                <w:color w:val="000000"/>
                <w:sz w:val="24"/>
                <w:szCs w:val="24"/>
              </w:rPr>
              <w:tab/>
            </w:r>
            <w:r w:rsidR="0031539E">
              <w:rPr>
                <w:i/>
                <w:iCs/>
                <w:color w:val="000000"/>
                <w:sz w:val="24"/>
                <w:szCs w:val="24"/>
              </w:rPr>
              <w:t>stakeholder</w:t>
            </w:r>
            <w:r w:rsidR="0031539E">
              <w:rPr>
                <w:i/>
                <w:iCs/>
                <w:color w:val="000000"/>
                <w:sz w:val="24"/>
                <w:szCs w:val="24"/>
              </w:rPr>
              <w:tab/>
            </w:r>
            <w:r w:rsidR="0031539E">
              <w:rPr>
                <w:color w:val="000000"/>
                <w:sz w:val="24"/>
                <w:szCs w:val="24"/>
              </w:rPr>
              <w:t>interni</w:t>
            </w:r>
            <w:r w:rsidR="0031539E">
              <w:rPr>
                <w:color w:val="000000"/>
                <w:sz w:val="24"/>
                <w:szCs w:val="24"/>
              </w:rPr>
              <w:tab/>
              <w:t>coinvolti</w:t>
            </w:r>
          </w:p>
          <w:p w:rsidR="007F617B" w:rsidRDefault="00517919" w:rsidP="00517919">
            <w:pPr>
              <w:kinsoku w:val="0"/>
              <w:overflowPunct w:val="0"/>
              <w:autoSpaceDE/>
              <w:autoSpaceDN/>
              <w:adjustRightInd/>
              <w:spacing w:before="3" w:line="268" w:lineRule="exact"/>
              <w:textAlignment w:val="baseline"/>
              <w:rPr>
                <w:color w:val="000000"/>
                <w:sz w:val="24"/>
                <w:szCs w:val="24"/>
              </w:rPr>
            </w:pPr>
            <w:r>
              <w:rPr>
                <w:color w:val="000000"/>
                <w:sz w:val="24"/>
                <w:szCs w:val="24"/>
              </w:rPr>
              <w:t xml:space="preserve">             </w:t>
            </w:r>
            <w:r w:rsidR="0031539E">
              <w:rPr>
                <w:color w:val="000000"/>
                <w:sz w:val="24"/>
                <w:szCs w:val="24"/>
              </w:rPr>
              <w:t>nell’elaborazione del Programma?</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517919" w:rsidP="00517919">
            <w:pPr>
              <w:tabs>
                <w:tab w:val="left" w:pos="1728"/>
                <w:tab w:val="left" w:pos="3096"/>
                <w:tab w:val="left" w:pos="3744"/>
                <w:tab w:val="left" w:pos="5184"/>
                <w:tab w:val="right" w:pos="7128"/>
              </w:tabs>
              <w:kinsoku w:val="0"/>
              <w:overflowPunct w:val="0"/>
              <w:autoSpaceDE/>
              <w:autoSpaceDN/>
              <w:adjustRightInd/>
              <w:spacing w:before="48" w:line="274" w:lineRule="exact"/>
              <w:textAlignment w:val="baseline"/>
              <w:rPr>
                <w:color w:val="000000"/>
                <w:sz w:val="24"/>
                <w:szCs w:val="24"/>
              </w:rPr>
            </w:pPr>
            <w:r>
              <w:rPr>
                <w:color w:val="000000"/>
                <w:sz w:val="24"/>
                <w:szCs w:val="24"/>
              </w:rPr>
              <w:t xml:space="preserve">      </w:t>
            </w:r>
            <w:r w:rsidR="0031539E">
              <w:rPr>
                <w:color w:val="000000"/>
                <w:sz w:val="24"/>
                <w:szCs w:val="24"/>
              </w:rPr>
              <w:t>2.2. Sono</w:t>
            </w:r>
            <w:r w:rsidR="0031539E">
              <w:rPr>
                <w:color w:val="000000"/>
                <w:sz w:val="24"/>
                <w:szCs w:val="24"/>
              </w:rPr>
              <w:tab/>
              <w:t>individuati</w:t>
            </w:r>
            <w:r w:rsidR="0031539E">
              <w:rPr>
                <w:color w:val="000000"/>
                <w:sz w:val="24"/>
                <w:szCs w:val="24"/>
              </w:rPr>
              <w:tab/>
              <w:t>gli</w:t>
            </w:r>
            <w:r w:rsidR="0031539E">
              <w:rPr>
                <w:color w:val="000000"/>
                <w:sz w:val="24"/>
                <w:szCs w:val="24"/>
              </w:rPr>
              <w:tab/>
            </w:r>
            <w:r w:rsidR="0031539E">
              <w:rPr>
                <w:i/>
                <w:iCs/>
                <w:color w:val="000000"/>
                <w:sz w:val="24"/>
                <w:szCs w:val="24"/>
              </w:rPr>
              <w:t>stakeholder</w:t>
            </w:r>
            <w:r w:rsidR="0031539E">
              <w:rPr>
                <w:i/>
                <w:iCs/>
                <w:color w:val="000000"/>
                <w:sz w:val="24"/>
                <w:szCs w:val="24"/>
              </w:rPr>
              <w:tab/>
            </w:r>
            <w:r w:rsidR="0031539E">
              <w:rPr>
                <w:color w:val="000000"/>
                <w:sz w:val="24"/>
                <w:szCs w:val="24"/>
              </w:rPr>
              <w:t>esterni</w:t>
            </w:r>
            <w:r w:rsidR="0031539E">
              <w:rPr>
                <w:color w:val="000000"/>
                <w:sz w:val="24"/>
                <w:szCs w:val="24"/>
              </w:rPr>
              <w:tab/>
              <w:t>coinvolti</w:t>
            </w:r>
          </w:p>
          <w:p w:rsidR="007F617B" w:rsidRDefault="00517919" w:rsidP="00517919">
            <w:pPr>
              <w:kinsoku w:val="0"/>
              <w:overflowPunct w:val="0"/>
              <w:autoSpaceDE/>
              <w:autoSpaceDN/>
              <w:adjustRightInd/>
              <w:spacing w:line="273" w:lineRule="exact"/>
              <w:textAlignment w:val="baseline"/>
              <w:rPr>
                <w:color w:val="000000"/>
                <w:sz w:val="24"/>
                <w:szCs w:val="24"/>
              </w:rPr>
            </w:pPr>
            <w:r>
              <w:rPr>
                <w:color w:val="000000"/>
                <w:sz w:val="24"/>
                <w:szCs w:val="24"/>
              </w:rPr>
              <w:t xml:space="preserve">             </w:t>
            </w:r>
            <w:r w:rsidR="0031539E">
              <w:rPr>
                <w:color w:val="000000"/>
                <w:sz w:val="24"/>
                <w:szCs w:val="24"/>
              </w:rPr>
              <w:t>nell’elaborazione del Programma?</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5"/>
        </w:trPr>
        <w:tc>
          <w:tcPr>
            <w:tcW w:w="7200" w:type="dxa"/>
            <w:shd w:val="solid" w:color="D9D9D9" w:fill="auto"/>
          </w:tcPr>
          <w:p w:rsidR="007F617B" w:rsidRDefault="0031539E">
            <w:pPr>
              <w:kinsoku w:val="0"/>
              <w:overflowPunct w:val="0"/>
              <w:autoSpaceDE/>
              <w:autoSpaceDN/>
              <w:adjustRightInd/>
              <w:spacing w:before="44" w:line="278" w:lineRule="exact"/>
              <w:ind w:left="792" w:right="108" w:hanging="360"/>
              <w:textAlignment w:val="baseline"/>
              <w:rPr>
                <w:i/>
                <w:iCs/>
                <w:color w:val="000000"/>
                <w:sz w:val="24"/>
                <w:szCs w:val="24"/>
              </w:rPr>
            </w:pPr>
            <w:r>
              <w:rPr>
                <w:color w:val="000000"/>
                <w:sz w:val="24"/>
                <w:szCs w:val="24"/>
              </w:rPr>
              <w:t xml:space="preserve">2.3. Sono illustrati le tecniche e gli strumenti per il coinvolgimento degli </w:t>
            </w:r>
            <w:r>
              <w:rPr>
                <w:i/>
                <w:iCs/>
                <w:color w:val="000000"/>
                <w:sz w:val="24"/>
                <w:szCs w:val="24"/>
              </w:rPr>
              <w:t>stakeholder?</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31539E">
            <w:pPr>
              <w:tabs>
                <w:tab w:val="left" w:pos="1584"/>
                <w:tab w:val="left" w:pos="2808"/>
                <w:tab w:val="left" w:pos="3096"/>
                <w:tab w:val="left" w:pos="3672"/>
                <w:tab w:val="left" w:pos="4104"/>
                <w:tab w:val="left" w:pos="4608"/>
                <w:tab w:val="left" w:pos="4896"/>
                <w:tab w:val="left" w:pos="6048"/>
                <w:tab w:val="right" w:pos="7128"/>
              </w:tabs>
              <w:kinsoku w:val="0"/>
              <w:overflowPunct w:val="0"/>
              <w:autoSpaceDE/>
              <w:autoSpaceDN/>
              <w:adjustRightInd/>
              <w:spacing w:before="48" w:line="274" w:lineRule="exact"/>
              <w:ind w:left="432"/>
              <w:textAlignment w:val="baseline"/>
              <w:rPr>
                <w:color w:val="000000"/>
                <w:sz w:val="24"/>
                <w:szCs w:val="24"/>
              </w:rPr>
            </w:pPr>
            <w:r>
              <w:rPr>
                <w:color w:val="000000"/>
                <w:sz w:val="24"/>
                <w:szCs w:val="24"/>
              </w:rPr>
              <w:t>2.4. Sono</w:t>
            </w:r>
            <w:r>
              <w:rPr>
                <w:color w:val="000000"/>
                <w:sz w:val="24"/>
                <w:szCs w:val="24"/>
              </w:rPr>
              <w:tab/>
              <w:t>individuati</w:t>
            </w:r>
            <w:r>
              <w:rPr>
                <w:color w:val="000000"/>
                <w:sz w:val="24"/>
                <w:szCs w:val="24"/>
              </w:rPr>
              <w:tab/>
              <w:t>i</w:t>
            </w:r>
            <w:r>
              <w:rPr>
                <w:color w:val="000000"/>
                <w:sz w:val="24"/>
                <w:szCs w:val="24"/>
              </w:rPr>
              <w:tab/>
              <w:t>dati</w:t>
            </w:r>
            <w:r>
              <w:rPr>
                <w:color w:val="000000"/>
                <w:sz w:val="24"/>
                <w:szCs w:val="24"/>
              </w:rPr>
              <w:tab/>
              <w:t>di</w:t>
            </w:r>
            <w:r>
              <w:rPr>
                <w:color w:val="000000"/>
                <w:sz w:val="24"/>
                <w:szCs w:val="24"/>
              </w:rPr>
              <w:tab/>
              <w:t>cui</w:t>
            </w:r>
            <w:r>
              <w:rPr>
                <w:color w:val="000000"/>
                <w:sz w:val="24"/>
                <w:szCs w:val="24"/>
              </w:rPr>
              <w:tab/>
              <w:t>è</w:t>
            </w:r>
            <w:r>
              <w:rPr>
                <w:color w:val="000000"/>
                <w:sz w:val="24"/>
                <w:szCs w:val="24"/>
              </w:rPr>
              <w:tab/>
              <w:t>prioritario</w:t>
            </w:r>
            <w:r>
              <w:rPr>
                <w:color w:val="000000"/>
                <w:sz w:val="24"/>
                <w:szCs w:val="24"/>
              </w:rPr>
              <w:tab/>
              <w:t>curare</w:t>
            </w:r>
            <w:r>
              <w:rPr>
                <w:color w:val="000000"/>
                <w:sz w:val="24"/>
                <w:szCs w:val="24"/>
              </w:rPr>
              <w:tab/>
              <w:t>la</w:t>
            </w:r>
          </w:p>
          <w:p w:rsidR="007F617B" w:rsidRDefault="0031539E">
            <w:pPr>
              <w:kinsoku w:val="0"/>
              <w:overflowPunct w:val="0"/>
              <w:autoSpaceDE/>
              <w:autoSpaceDN/>
              <w:adjustRightInd/>
              <w:spacing w:after="3" w:line="275" w:lineRule="exact"/>
              <w:ind w:left="792"/>
              <w:textAlignment w:val="baseline"/>
              <w:rPr>
                <w:color w:val="000000"/>
                <w:sz w:val="24"/>
                <w:szCs w:val="24"/>
              </w:rPr>
            </w:pPr>
            <w:r>
              <w:rPr>
                <w:color w:val="000000"/>
                <w:sz w:val="24"/>
                <w:szCs w:val="24"/>
              </w:rPr>
              <w:t xml:space="preserve">pubblicazione a giudizio degli </w:t>
            </w:r>
            <w:r>
              <w:rPr>
                <w:i/>
                <w:iCs/>
                <w:color w:val="000000"/>
                <w:sz w:val="24"/>
                <w:szCs w:val="24"/>
              </w:rPr>
              <w:t>stakeholder</w:t>
            </w:r>
            <w:r>
              <w:rPr>
                <w:color w:val="000000"/>
                <w:sz w:val="24"/>
                <w:szCs w:val="24"/>
              </w:rPr>
              <w:t>?</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31539E">
            <w:pPr>
              <w:kinsoku w:val="0"/>
              <w:overflowPunct w:val="0"/>
              <w:autoSpaceDE/>
              <w:autoSpaceDN/>
              <w:adjustRightInd/>
              <w:spacing w:before="52" w:line="269" w:lineRule="exact"/>
              <w:ind w:left="792" w:right="108" w:hanging="360"/>
              <w:textAlignment w:val="baseline"/>
              <w:rPr>
                <w:i/>
                <w:iCs/>
                <w:color w:val="000000"/>
                <w:sz w:val="24"/>
                <w:szCs w:val="24"/>
              </w:rPr>
            </w:pPr>
            <w:r>
              <w:rPr>
                <w:color w:val="000000"/>
                <w:sz w:val="24"/>
                <w:szCs w:val="24"/>
              </w:rPr>
              <w:t xml:space="preserve">2.5. Sono individuati gli aspetti della qualità dei dati di cui è prioritario curare la pubblicazione a giudizio degli </w:t>
            </w:r>
            <w:r>
              <w:rPr>
                <w:i/>
                <w:iCs/>
                <w:color w:val="000000"/>
                <w:sz w:val="24"/>
                <w:szCs w:val="24"/>
              </w:rPr>
              <w:t>stakeholder?</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c>
      </w:tr>
      <w:tr w:rsidR="007F617B" w:rsidTr="00517919">
        <w:trPr>
          <w:trHeight w:hRule="exact" w:val="483"/>
        </w:trPr>
        <w:tc>
          <w:tcPr>
            <w:tcW w:w="7200" w:type="dxa"/>
            <w:shd w:val="solid" w:color="D9D9D9" w:fill="auto"/>
            <w:vAlign w:val="center"/>
          </w:tcPr>
          <w:p w:rsidR="007F617B" w:rsidRDefault="0031539E">
            <w:pPr>
              <w:kinsoku w:val="0"/>
              <w:overflowPunct w:val="0"/>
              <w:autoSpaceDE/>
              <w:autoSpaceDN/>
              <w:adjustRightInd/>
              <w:spacing w:before="53" w:line="268" w:lineRule="exact"/>
              <w:ind w:left="432"/>
              <w:textAlignment w:val="baseline"/>
              <w:rPr>
                <w:color w:val="000000"/>
                <w:sz w:val="24"/>
                <w:szCs w:val="24"/>
              </w:rPr>
            </w:pPr>
            <w:r>
              <w:rPr>
                <w:color w:val="000000"/>
                <w:sz w:val="24"/>
                <w:szCs w:val="24"/>
              </w:rPr>
              <w:t xml:space="preserve">2.6. Sono indicati i dati ulteriori proposti dagli </w:t>
            </w:r>
            <w:r>
              <w:rPr>
                <w:i/>
                <w:iCs/>
                <w:color w:val="000000"/>
                <w:sz w:val="24"/>
                <w:szCs w:val="24"/>
              </w:rPr>
              <w:t>stakeholder</w:t>
            </w:r>
            <w:r>
              <w:rPr>
                <w:color w:val="000000"/>
                <w:sz w:val="24"/>
                <w:szCs w:val="24"/>
              </w:rPr>
              <w:t>?</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c>
      </w:tr>
      <w:tr w:rsidR="007F617B" w:rsidTr="00C9213D">
        <w:trPr>
          <w:trHeight w:hRule="exact" w:val="605"/>
        </w:trPr>
        <w:tc>
          <w:tcPr>
            <w:tcW w:w="7200" w:type="dxa"/>
            <w:shd w:val="solid" w:color="D9D9D9" w:fill="auto"/>
          </w:tcPr>
          <w:p w:rsidR="007F617B" w:rsidRDefault="0031539E">
            <w:pPr>
              <w:kinsoku w:val="0"/>
              <w:overflowPunct w:val="0"/>
              <w:autoSpaceDE/>
              <w:autoSpaceDN/>
              <w:adjustRightInd/>
              <w:spacing w:before="54" w:line="273" w:lineRule="exact"/>
              <w:ind w:left="792" w:right="108" w:hanging="360"/>
              <w:textAlignment w:val="baseline"/>
              <w:rPr>
                <w:color w:val="000000"/>
                <w:sz w:val="24"/>
                <w:szCs w:val="24"/>
              </w:rPr>
            </w:pPr>
            <w:r>
              <w:rPr>
                <w:color w:val="000000"/>
                <w:sz w:val="24"/>
                <w:szCs w:val="24"/>
              </w:rPr>
              <w:t xml:space="preserve">2.7. Sono individuati i </w:t>
            </w:r>
            <w:r>
              <w:rPr>
                <w:i/>
                <w:iCs/>
                <w:color w:val="000000"/>
                <w:sz w:val="24"/>
                <w:szCs w:val="24"/>
              </w:rPr>
              <w:t xml:space="preserve">database </w:t>
            </w:r>
            <w:r>
              <w:rPr>
                <w:color w:val="000000"/>
                <w:sz w:val="24"/>
                <w:szCs w:val="24"/>
              </w:rPr>
              <w:t xml:space="preserve">da rendere accessibili a giudizio degli </w:t>
            </w:r>
            <w:r>
              <w:rPr>
                <w:i/>
                <w:iCs/>
                <w:color w:val="000000"/>
                <w:sz w:val="24"/>
                <w:szCs w:val="24"/>
              </w:rPr>
              <w:t>stakeholder</w:t>
            </w:r>
            <w:r>
              <w:rPr>
                <w:color w:val="000000"/>
                <w:sz w:val="24"/>
                <w:szCs w:val="24"/>
              </w:rPr>
              <w:t>?</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31539E">
            <w:pPr>
              <w:kinsoku w:val="0"/>
              <w:overflowPunct w:val="0"/>
              <w:autoSpaceDE/>
              <w:autoSpaceDN/>
              <w:adjustRightInd/>
              <w:spacing w:before="42" w:line="271" w:lineRule="exact"/>
              <w:ind w:left="792" w:right="108" w:hanging="360"/>
              <w:textAlignment w:val="baseline"/>
              <w:rPr>
                <w:i/>
                <w:iCs/>
                <w:color w:val="000000"/>
                <w:sz w:val="24"/>
                <w:szCs w:val="24"/>
              </w:rPr>
            </w:pPr>
            <w:r>
              <w:rPr>
                <w:color w:val="000000"/>
                <w:sz w:val="24"/>
                <w:szCs w:val="24"/>
              </w:rPr>
              <w:t xml:space="preserve">2.8. Sono indicate proposte per il miglioramento del coinvolgimento degli </w:t>
            </w:r>
            <w:r>
              <w:rPr>
                <w:i/>
                <w:iCs/>
                <w:color w:val="000000"/>
                <w:sz w:val="24"/>
                <w:szCs w:val="24"/>
              </w:rPr>
              <w:t>stakeholder?</w:t>
            </w:r>
          </w:p>
        </w:tc>
        <w:tc>
          <w:tcPr>
            <w:tcW w:w="2592" w:type="dxa"/>
          </w:tcPr>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c>
      </w:tr>
      <w:tr w:rsidR="007F617B" w:rsidTr="00C9213D">
        <w:trPr>
          <w:trHeight w:hRule="exact" w:val="509"/>
        </w:trPr>
        <w:tc>
          <w:tcPr>
            <w:tcW w:w="9792" w:type="dxa"/>
            <w:gridSpan w:val="2"/>
          </w:tcPr>
          <w:p w:rsidR="007F617B" w:rsidRDefault="0031539E" w:rsidP="00517919">
            <w:pPr>
              <w:kinsoku w:val="0"/>
              <w:overflowPunct w:val="0"/>
              <w:autoSpaceDE/>
              <w:autoSpaceDN/>
              <w:adjustRightInd/>
              <w:spacing w:line="252" w:lineRule="exact"/>
              <w:jc w:val="center"/>
              <w:textAlignment w:val="baseline"/>
              <w:rPr>
                <w:b/>
                <w:bCs/>
              </w:rPr>
            </w:pPr>
            <w:r>
              <w:t xml:space="preserve">Variazioni rispetto alle evidenze del Rapporto individuale </w:t>
            </w:r>
            <w:proofErr w:type="spellStart"/>
            <w:r>
              <w:t>CiVIT</w:t>
            </w:r>
            <w:proofErr w:type="spellEnd"/>
            <w:r>
              <w:t xml:space="preserve"> di avvio del ciclo 2012 (laddove predisposto):</w:t>
            </w:r>
            <w:r>
              <w:br/>
            </w:r>
            <w:r>
              <w:rPr>
                <w:b/>
                <w:bCs/>
              </w:rPr>
              <w:t xml:space="preserve">□ peggioramento □ nessun cambiamento  </w:t>
            </w:r>
            <w:r w:rsidR="00517919" w:rsidRPr="00517919">
              <w:rPr>
                <w:b/>
                <w:bCs/>
                <w:spacing w:val="10"/>
                <w:u w:val="single"/>
                <w:bdr w:val="single" w:sz="4" w:space="0" w:color="auto"/>
              </w:rPr>
              <w:t>X</w:t>
            </w:r>
            <w:r w:rsidR="00517919">
              <w:rPr>
                <w:b/>
                <w:bCs/>
                <w:spacing w:val="10"/>
                <w:u w:val="single"/>
                <w:bdr w:val="single" w:sz="4" w:space="0" w:color="auto"/>
              </w:rPr>
              <w:t xml:space="preserve"> </w:t>
            </w:r>
            <w:r>
              <w:rPr>
                <w:b/>
                <w:bCs/>
              </w:rPr>
              <w:t>lieve miglioramento □ significativo miglioramento</w:t>
            </w:r>
          </w:p>
        </w:tc>
      </w:tr>
    </w:tbl>
    <w:p w:rsidR="007F617B" w:rsidRDefault="007F617B">
      <w:pPr>
        <w:kinsoku w:val="0"/>
        <w:overflowPunct w:val="0"/>
        <w:autoSpaceDE/>
        <w:autoSpaceDN/>
        <w:adjustRightInd/>
        <w:spacing w:after="498" w:line="20" w:lineRule="exact"/>
        <w:ind w:left="10" w:right="10"/>
        <w:textAlignment w:val="baseline"/>
        <w:rPr>
          <w:sz w:val="24"/>
          <w:szCs w:val="24"/>
        </w:rPr>
      </w:pPr>
    </w:p>
    <w:p w:rsidR="007F617B" w:rsidRDefault="00517919">
      <w:pPr>
        <w:shd w:val="solid" w:color="000000" w:fill="auto"/>
        <w:kinsoku w:val="0"/>
        <w:overflowPunct w:val="0"/>
        <w:autoSpaceDE/>
        <w:autoSpaceDN/>
        <w:adjustRightInd/>
        <w:spacing w:line="263" w:lineRule="exact"/>
        <w:jc w:val="center"/>
        <w:textAlignment w:val="baseline"/>
        <w:rPr>
          <w:b/>
          <w:bCs/>
          <w:color w:val="FFFFFF"/>
          <w:spacing w:val="7"/>
          <w:sz w:val="24"/>
          <w:szCs w:val="24"/>
        </w:rPr>
      </w:pPr>
      <w:r>
        <w:rPr>
          <w:noProof/>
        </w:rPr>
        <mc:AlternateContent>
          <mc:Choice Requires="wps">
            <w:drawing>
              <wp:anchor distT="0" distB="0" distL="0" distR="0" simplePos="0" relativeHeight="251663360" behindDoc="1" locked="0" layoutInCell="0" allowOverlap="1" wp14:anchorId="5FBF6866" wp14:editId="4D14EB45">
                <wp:simplePos x="0" y="0"/>
                <wp:positionH relativeFrom="page">
                  <wp:posOffset>5219700</wp:posOffset>
                </wp:positionH>
                <wp:positionV relativeFrom="page">
                  <wp:posOffset>7665720</wp:posOffset>
                </wp:positionV>
                <wp:extent cx="1643380" cy="541020"/>
                <wp:effectExtent l="0" t="0" r="13970" b="11430"/>
                <wp:wrapSquare wrapText="bothSides"/>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541020"/>
                        </a:xfrm>
                        <a:prstGeom prst="rect">
                          <a:avLst/>
                        </a:prstGeom>
                        <a:solidFill>
                          <a:srgbClr val="FFFFFF">
                            <a:alpha val="0"/>
                          </a:srgbClr>
                        </a:solidFill>
                        <a:ln w="8890">
                          <a:solidFill>
                            <a:srgbClr val="000000"/>
                          </a:solidFill>
                          <a:miter lim="800000"/>
                          <a:headEnd/>
                          <a:tailEnd/>
                        </a:ln>
                      </wps:spPr>
                      <wps:txbx>
                        <w:txbxContent>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11pt;margin-top:603.6pt;width:129.4pt;height:42.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lLwIAAGUEAAAOAAAAZHJzL2Uyb0RvYy54bWysVNtu2zAMfR+wfxD0vtpJui4z4hRdug4D&#10;ugvQ7gMYWY6FyaImKbG7ry8lxVnXYS/D/CBQEnVInkN6dTn2mh2k8wpNzWdnJWfSCGyU2dX82/3N&#10;qyVnPoBpQKORNX+Qnl+uX75YDbaSc+xQN9IxAjG+GmzNuxBsVRRedLIHf4ZWGrps0fUQaOt2ReNg&#10;IPReF/OyvCgGdI11KKT3dHqdL/k64betFOFL23oZmK455RbS6tK6jWuxXkG1c2A7JY5pwD9k0YMy&#10;FPQEdQ0B2N6pP6B6JRx6bMOZwL7AtlVCphqomln5rJq7DqxMtRA53p5o8v8PVnw+fHVMNaTdgjMD&#10;PWl0L8fA3uHI3kR6Busr8rqz5BdGOibXVKq3tyi+e2Zw04HZySvncOgkNJTeLL4snjzNOD6CbIdP&#10;2FAY2AdMQGPr+sgdscEInWR6OEkTUxEx5MX5YrGkK0F3r89n5TxpV0A1vbbOhw8SexaNmjuSPqHD&#10;4daHmA1Uk0sM5lGr5kZpnTZut91oxw5AbXKTvvxW2w7y6RTOZ9eE9xuGNmyo+XL5tszs/BW/TF8i&#10;6FkavQo0DFr1hHNygipy+t40qVUDKJ1tqkebI8mR18xwGLdjknMxabfF5oFYd5h7n2aVjA7dT84G&#10;6vua+x97cJIz/dGQcnFIJsNNxnYywAh6WvPAWTY3IQ/T3jq16wg594bBK1K3VYn42AY5i2O61MuJ&#10;v+PcxWF5uk9ev/4O60cAAAD//wMAUEsDBBQABgAIAAAAIQCWaEyb3wAAAA4BAAAPAAAAZHJzL2Rv&#10;d25yZXYueG1sTI9LT8MwEITvSPwHa5G4URvzSkOcqkLiikR49ejGmzgiXkexm4R/j3OC486MZucr&#10;dovr2YRj6DwpuN4IYEi1Nx21Ct7fnq8yYCFqMrr3hAp+MMCuPD8rdG78TK84VbFlqYRCrhXYGIec&#10;81BbdDps/ICUvMaPTsd0ji03o55Tueu5FOKeO91R+mD1gE8W6+/q5BS83DUHY78m8TH7w82nqZr9&#10;1nOlLi+W/SOwiEv8C8M6P02HMm06+hOZwHoFmZSJJSZDigcJbI2ITCSc46pt5S3wsuD/McpfAAAA&#10;//8DAFBLAQItABQABgAIAAAAIQC2gziS/gAAAOEBAAATAAAAAAAAAAAAAAAAAAAAAABbQ29udGVu&#10;dF9UeXBlc10ueG1sUEsBAi0AFAAGAAgAAAAhADj9If/WAAAAlAEAAAsAAAAAAAAAAAAAAAAALwEA&#10;AF9yZWxzLy5yZWxzUEsBAi0AFAAGAAgAAAAhAKyWr+UvAgAAZQQAAA4AAAAAAAAAAAAAAAAALgIA&#10;AGRycy9lMm9Eb2MueG1sUEsBAi0AFAAGAAgAAAAhAJZoTJvfAAAADgEAAA8AAAAAAAAAAAAAAAAA&#10;iQQAAGRycy9kb3ducmV2LnhtbFBLBQYAAAAABAAEAPMAAACVBQAAAAA=&#10;" o:allowincell="f" strokeweight=".7pt">
                <v:fill opacity="0"/>
                <v:textbox inset="0,0,0,0">
                  <w:txbxContent>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31539E">
        <w:rPr>
          <w:b/>
          <w:bCs/>
          <w:color w:val="FFFFFF"/>
          <w:spacing w:val="7"/>
          <w:sz w:val="24"/>
          <w:szCs w:val="24"/>
        </w:rPr>
        <w:t>3. Comunicazione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86"/>
        <w:gridCol w:w="19"/>
      </w:tblGrid>
      <w:tr w:rsidR="007F617B" w:rsidTr="00517919">
        <w:trPr>
          <w:trHeight w:hRule="exact" w:val="591"/>
        </w:trPr>
        <w:tc>
          <w:tcPr>
            <w:tcW w:w="7205" w:type="dxa"/>
            <w:gridSpan w:val="2"/>
            <w:shd w:val="solid" w:color="D9D9D9" w:fill="auto"/>
          </w:tcPr>
          <w:p w:rsidR="007F617B" w:rsidRDefault="0031539E">
            <w:pPr>
              <w:kinsoku w:val="0"/>
              <w:overflowPunct w:val="0"/>
              <w:autoSpaceDE/>
              <w:autoSpaceDN/>
              <w:adjustRightInd/>
              <w:spacing w:before="45" w:line="268" w:lineRule="exact"/>
              <w:ind w:left="792" w:right="72" w:hanging="288"/>
              <w:textAlignment w:val="baseline"/>
              <w:rPr>
                <w:color w:val="000000"/>
                <w:sz w:val="24"/>
                <w:szCs w:val="24"/>
              </w:rPr>
            </w:pPr>
            <w:r>
              <w:rPr>
                <w:color w:val="000000"/>
                <w:sz w:val="24"/>
                <w:szCs w:val="24"/>
              </w:rPr>
              <w:t>3.1. Sono individuati i soggetti invitati alle Giornate della trasparenza?</w:t>
            </w:r>
          </w:p>
        </w:tc>
      </w:tr>
      <w:tr w:rsidR="007F617B" w:rsidTr="002566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hRule="exact" w:val="1457"/>
        </w:trPr>
        <w:tc>
          <w:tcPr>
            <w:tcW w:w="7186" w:type="dxa"/>
            <w:tcBorders>
              <w:top w:val="single" w:sz="5" w:space="0" w:color="000000"/>
              <w:left w:val="single" w:sz="5" w:space="0" w:color="000000"/>
              <w:bottom w:val="single" w:sz="5" w:space="0" w:color="000000"/>
              <w:right w:val="single" w:sz="5" w:space="0" w:color="000000"/>
            </w:tcBorders>
            <w:shd w:val="solid" w:color="D9D9D9" w:fill="auto"/>
          </w:tcPr>
          <w:p w:rsidR="00517919" w:rsidRDefault="00256692" w:rsidP="00517919">
            <w:pPr>
              <w:kinsoku w:val="0"/>
              <w:overflowPunct w:val="0"/>
              <w:autoSpaceDE/>
              <w:autoSpaceDN/>
              <w:adjustRightInd/>
              <w:spacing w:before="34" w:line="274" w:lineRule="exact"/>
              <w:ind w:right="36"/>
              <w:jc w:val="center"/>
              <w:textAlignment w:val="baseline"/>
              <w:rPr>
                <w:color w:val="000000"/>
                <w:sz w:val="24"/>
                <w:szCs w:val="24"/>
              </w:rPr>
            </w:pPr>
            <w:r>
              <w:rPr>
                <w:noProof/>
              </w:rPr>
              <mc:AlternateContent>
                <mc:Choice Requires="wps">
                  <w:drawing>
                    <wp:anchor distT="0" distB="0" distL="0" distR="0" simplePos="0" relativeHeight="251669504" behindDoc="1" locked="0" layoutInCell="0" allowOverlap="1" wp14:anchorId="384DE4B0" wp14:editId="1F4AF7C0">
                      <wp:simplePos x="0" y="0"/>
                      <wp:positionH relativeFrom="page">
                        <wp:posOffset>5219700</wp:posOffset>
                      </wp:positionH>
                      <wp:positionV relativeFrom="page">
                        <wp:posOffset>9121140</wp:posOffset>
                      </wp:positionV>
                      <wp:extent cx="1651000" cy="2788920"/>
                      <wp:effectExtent l="0" t="0" r="25400" b="1143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788920"/>
                              </a:xfrm>
                              <a:prstGeom prst="rect">
                                <a:avLst/>
                              </a:prstGeom>
                              <a:solidFill>
                                <a:srgbClr val="FFFFFF">
                                  <a:alpha val="0"/>
                                </a:srgbClr>
                              </a:solidFill>
                              <a:ln w="6350">
                                <a:solidFill>
                                  <a:srgbClr val="000000"/>
                                </a:solidFill>
                                <a:miter lim="800000"/>
                                <a:headEnd/>
                                <a:tailEnd/>
                              </a:ln>
                            </wps:spPr>
                            <wps:txbx>
                              <w:txbxContent>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411pt;margin-top:718.2pt;width:130pt;height:219.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8QrMwIAAGYEAAAOAAAAZHJzL2Uyb0RvYy54bWysVNtu2zAMfR+wfxD0vthJ1zYz4hRdug4D&#10;ugvQ7gMYWY6FyaImKbG7rx8lxVm7YS/D/CBQEnlEnkN6dTX2mh2k8wpNzeezkjNpBDbK7Gr+9eH2&#10;1ZIzH8A0oNHImj9Kz6/WL1+sBlvJBXaoG+kYgRhfDbbmXQi2KgovOtmDn6GVhi5bdD0E2rpd0TgY&#10;CL3XxaIsL4oBXWMdCuk9nd7kS75O+G0rRfjctl4GpmtOuYW0urRu41qsV1DtHNhOiWMa8A9Z9KAM&#10;PXqCuoEAbO/UH1C9Eg49tmEmsC+wbZWQqQaqZl7+Vs19B1amWogcb080+f8HKz4dvjimmppfcmag&#10;J4ke5BjYWxzZ/CzSM1hfkde9Jb8w0jnJnEr19g7FN88MbjowO3ntHA6dhIbSm8fI4kloxvERZDt8&#10;xIbegX3ABDS2ro/cERuM0Emmx5M0MRcRn7w4n5clXQm6W1wul28WSbwCqincOh/eS+xZNGruSPsE&#10;D4c7H2I6UE0u8TWPWjW3Suu0cbvtRjt2AOqT2/TlWG07yKfTcz67JrxnGNqwoeYXZ+dlpuev+FRH&#10;LCWn9AyiV4GmQau+5suTE1SR1HemoQCoAiidbapHmyPLkdhMcRi3Y9Lz9STeFptHot1hbn4aVjI6&#10;dD84G6jxa+6/78FJzvQHQ9LFKZkMNxnbyQAjKLTmgbNsbkKepr11atcRcm4Og9ckb6sS8bEPchbH&#10;dKmZE3/HwYvT8nSfvH79HtY/AQAA//8DAFBLAwQUAAYACAAAACEAY8yTpeEAAAAOAQAADwAAAGRy&#10;cy9kb3ducmV2LnhtbEyPwU7DMBBE70j8g7VIXCrqJJQQQpwKVUJwbcsHuLGJo8ZrK3bS0K9nc4Lb&#10;7s5o9k21nW3PJj2EzqGAdJ0A09g41WEr4Ov4/lAAC1Gikr1DLeBHB9jWtzeVLJW74F5Ph9gyCsFQ&#10;SgEmRl9yHhqjrQxr5zWS9u0GKyOtQ8vVIC8UbnueJUnOreyQPhjp9c7o5nwYrYDjx+dVrV7MefZd&#10;mq52o7/i5IW4v5vfXoFFPcc/Myz4hA41MZ3ciCqwXkCRZdQlkrB5zDfAFktSLLcTTcXzUw68rvj/&#10;GvUvAAAA//8DAFBLAQItABQABgAIAAAAIQC2gziS/gAAAOEBAAATAAAAAAAAAAAAAAAAAAAAAABb&#10;Q29udGVudF9UeXBlc10ueG1sUEsBAi0AFAAGAAgAAAAhADj9If/WAAAAlAEAAAsAAAAAAAAAAAAA&#10;AAAALwEAAF9yZWxzLy5yZWxzUEsBAi0AFAAGAAgAAAAhAI3TxCszAgAAZgQAAA4AAAAAAAAAAAAA&#10;AAAALgIAAGRycy9lMm9Eb2MueG1sUEsBAi0AFAAGAAgAAAAhAGPMk6XhAAAADgEAAA8AAAAAAAAA&#10;AAAAAAAAjQQAAGRycy9kb3ducmV2LnhtbFBLBQYAAAAABAAEAPMAAACbBQAAAAA=&#10;" o:allowincell="f" strokeweight=".5pt">
                      <v:fill opacity="0"/>
                      <v:textbox inset="0,0,0,0">
                        <w:txbxContent>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2336" behindDoc="1" locked="0" layoutInCell="0" allowOverlap="1" wp14:anchorId="1A0F42FD" wp14:editId="5689AD44">
                      <wp:simplePos x="0" y="0"/>
                      <wp:positionH relativeFrom="page">
                        <wp:posOffset>5219700</wp:posOffset>
                      </wp:positionH>
                      <wp:positionV relativeFrom="page">
                        <wp:posOffset>8542020</wp:posOffset>
                      </wp:positionV>
                      <wp:extent cx="1643380" cy="579120"/>
                      <wp:effectExtent l="0" t="0" r="13970" b="11430"/>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579120"/>
                              </a:xfrm>
                              <a:prstGeom prst="rect">
                                <a:avLst/>
                              </a:prstGeom>
                              <a:solidFill>
                                <a:srgbClr val="FFFFFF">
                                  <a:alpha val="0"/>
                                </a:srgbClr>
                              </a:solidFill>
                              <a:ln w="8890">
                                <a:solidFill>
                                  <a:srgbClr val="000000"/>
                                </a:solidFill>
                                <a:miter lim="800000"/>
                                <a:headEnd/>
                                <a:tailEnd/>
                              </a:ln>
                            </wps:spPr>
                            <wps:txbx>
                              <w:txbxContent>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11pt;margin-top:672.6pt;width:129.4pt;height:45.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2LwIAAGUEAAAOAAAAZHJzL2Uyb0RvYy54bWysVNtu2zAMfR+wfxD0vtjpbakRp+jaZRjQ&#10;XYB2H8DIcixMFjVJid19fSkpzroOexnmB4GSqEPyHNLLq7HXbC+dV2hqPp+VnEkjsFFmW/NvD+s3&#10;C858ANOARiNr/ig9v1q9frUcbCVPsEPdSMcIxPhqsDXvQrBVUXjRyR78DK00dNmi6yHQ1m2LxsFA&#10;6L0uTsryohjQNdahkN7T6W2+5KuE37ZShC9t62VguuaUW0irS+smrsVqCdXWge2UOKQB/5BFD8pQ&#10;0CPULQRgO6f+gOqVcOixDTOBfYFtq4RMNVA18/JFNfcdWJlqIXK8PdLk/x+s+Lz/6phqSLszzgz0&#10;pNGDHAN7hyO7iPQM1lfkdW/JL4x0TK6pVG/vUHz3zOBNB2Yrr53DoZPQUHrz+LJ49jTj+AiyGT5h&#10;Q2FgFzABja3rI3fEBiN0kunxKE1MRcSQF2enpwu6EnR3/vZyfpK0K6CaXlvnwweJPYtGzR1Jn9Bh&#10;f+dDzAaqySUG86hVs1Zap43bbm60Y3ugNlmnL7/VtoN8OoXz2TXh/YahDRtqvlhclpmdv+KX6UsE&#10;vUijV4GGQauecI5OUEVO35smtWoApbNN9WhzIDnymhkO42ZMcp5P2m2weSTWHebep1klo0P3k7OB&#10;+r7m/scOnORMfzSkXBySyXCTsZkMMIKe1jxwls2bkIdpZ53adoSce8PgNanbqkR8bIOcxSFd6uXE&#10;32Hu4rA83yevX3+H1RMAAAD//wMAUEsDBBQABgAIAAAAIQBjORtU4AAAAA4BAAAPAAAAZHJzL2Rv&#10;d25yZXYueG1sTI/NTsMwEITvSLyDtUjcqE2SViHEqSokrkiEvx7deBNHxHYUu0l4e7YnuO1oRrPz&#10;lfvVDmzGKfTeSbjfCGDoGq9710l4f3u+y4GFqJxWg3co4QcD7Kvrq1IV2i/uFec6doxKXCiUBBPj&#10;WHAeGoNWhY0f0ZHX+smqSHLquJ7UQuV24IkQO25V7+iDUSM+GWy+67OV8LJtj9p8zeJj8cf0U9ft&#10;4cFzKW9v1sMjsIhr/AvDZT5Nh4o2nfzZ6cAGCXmSEEskI822CbBLROSCcE50ZekuA16V/D9G9QsA&#10;AP//AwBQSwECLQAUAAYACAAAACEAtoM4kv4AAADhAQAAEwAAAAAAAAAAAAAAAAAAAAAAW0NvbnRl&#10;bnRfVHlwZXNdLnhtbFBLAQItABQABgAIAAAAIQA4/SH/1gAAAJQBAAALAAAAAAAAAAAAAAAAAC8B&#10;AABfcmVscy8ucmVsc1BLAQItABQABgAIAAAAIQC/aK92LwIAAGUEAAAOAAAAAAAAAAAAAAAAAC4C&#10;AABkcnMvZTJvRG9jLnhtbFBLAQItABQABgAIAAAAIQBjORtU4AAAAA4BAAAPAAAAAAAAAAAAAAAA&#10;AIkEAABkcnMvZG93bnJldi54bWxQSwUGAAAAAAQABADzAAAAlgUAAAAA&#10;" o:allowincell="f" strokeweight=".7pt">
                      <v:fill opacity="0"/>
                      <v:textbox inset="0,0,0,0">
                        <w:txbxContent>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4384" behindDoc="1" locked="0" layoutInCell="0" allowOverlap="1" wp14:anchorId="7AC8DCDF" wp14:editId="06CE48AF">
                      <wp:simplePos x="0" y="0"/>
                      <wp:positionH relativeFrom="page">
                        <wp:posOffset>5219700</wp:posOffset>
                      </wp:positionH>
                      <wp:positionV relativeFrom="page">
                        <wp:posOffset>8206740</wp:posOffset>
                      </wp:positionV>
                      <wp:extent cx="1643380" cy="335280"/>
                      <wp:effectExtent l="0" t="0" r="13970" b="2667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335280"/>
                              </a:xfrm>
                              <a:prstGeom prst="rect">
                                <a:avLst/>
                              </a:prstGeom>
                              <a:solidFill>
                                <a:srgbClr val="FFFFFF">
                                  <a:alpha val="0"/>
                                </a:srgbClr>
                              </a:solidFill>
                              <a:ln w="8890">
                                <a:solidFill>
                                  <a:srgbClr val="000000"/>
                                </a:solidFill>
                                <a:miter lim="800000"/>
                                <a:headEnd/>
                                <a:tailEnd/>
                              </a:ln>
                            </wps:spPr>
                            <wps:txbx>
                              <w:txbxContent>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11pt;margin-top:646.2pt;width:129.4pt;height:26.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XbLAIAAGUEAAAOAAAAZHJzL2Uyb0RvYy54bWysVF+P0zAMf0fiO0R5Z90fmEa17nTsGEI6&#10;DqQ7PoCXpmtEGockW3t8epxkHXcgXhB9iJzY/tn+2e76aug0O0nnFZqKzyZTzqQRWCtzqPjXh92r&#10;FWc+gKlBo5EVf5SeX21evlj3tpRzbFHX0jECMb7sbcXbEGxZFF60sgM/QSsNKRt0HQS6ukNRO+gJ&#10;vdPFfDpdFj262joU0nt6vclKvkn4TSNF+Nw0XgamK065hXS6dO7jWWzWUB4c2FaJcxrwD1l0oAwF&#10;vUDdQAB2dOoPqE4Jhx6bMBHYFdg0SshUA1Uzm/5WzX0LVqZaiBxvLzT5/wcr7k5fHFM19W7OmYGO&#10;evQgh8De4cBWkZ7e+pKs7i3ZhYGeyTSV6u0tim+eGdy2YA7y2jnsWwk1pTeLnsUT14zjI8i+/4Q1&#10;hYFjwAQ0NK6L3BEbjNCpTY+X1sRURAy5fL1YrEglSLdYvJmTHENAOXpb58MHiR2LQsUdtT6hw+nW&#10;h2w6msRgHrWqd0rrdHGH/VY7dgIak136sq+2LeTXMZzPpin0MwxtWF/x1ertNLPzV/xp+s7ZP4Po&#10;VKBl0KojnIsRlJHT96amGqAMoHSWqXRtziRHXjPDYdgPqZ3LsXd7rB+JdYd59mlXSWjR/eCsp7mv&#10;uP9+BCc50x8NdS4uySi4UdiPAhhBrhUPnGVxG/IyHa1Th5aQ82wYvKbuNioRH8cgZ3FOl2Y58Xfe&#10;u7gsT+/J6tffYfMTAAD//wMAUEsDBBQABgAIAAAAIQAHzcCe4AAAAA4BAAAPAAAAZHJzL2Rvd25y&#10;ZXYueG1sTI/NTsMwEITvSLyDtUjcqI3bojTEqSokrkiEvx7deBNHxHYUu0l4e7YnuO1oRrPzFfvF&#10;9WzCMXbBK7hfCWDo62A63yp4f3u+y4DFpL3RffCo4Acj7Mvrq0LnJsz+FacqtYxKfMy1ApvSkHMe&#10;a4tOx1UY0JPXhNHpRHJsuRn1TOWu51KIB+505+mD1QM+Way/q7NT8LJtjsZ+TeJjDsf1p6mawy5w&#10;pW5vlsMjsIRL+gvDZT5Nh5I2ncLZm8h6BZmUxJLIkDu5AXaJiEwQzomu9WYrgZcF/49R/gIAAP//&#10;AwBQSwECLQAUAAYACAAAACEAtoM4kv4AAADhAQAAEwAAAAAAAAAAAAAAAAAAAAAAW0NvbnRlbnRf&#10;VHlwZXNdLnhtbFBLAQItABQABgAIAAAAIQA4/SH/1gAAAJQBAAALAAAAAAAAAAAAAAAAAC8BAABf&#10;cmVscy8ucmVsc1BLAQItABQABgAIAAAAIQAUxQXbLAIAAGUEAAAOAAAAAAAAAAAAAAAAAC4CAABk&#10;cnMvZTJvRG9jLnhtbFBLAQItABQABgAIAAAAIQAHzcCe4AAAAA4BAAAPAAAAAAAAAAAAAAAAAIYE&#10;AABkcnMvZG93bnJldi54bWxQSwUGAAAAAAQABADzAAAAkwUAAAAA&#10;" o:allowincell="f" strokeweight=".7pt">
                      <v:fill opacity="0"/>
                      <v:textbox inset="0,0,0,0">
                        <w:txbxContent>
                          <w:p w:rsidR="00517919" w:rsidRDefault="00517919" w:rsidP="00517919">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4F2446">
              <w:rPr>
                <w:noProof/>
              </w:rPr>
              <mc:AlternateContent>
                <mc:Choice Requires="wps">
                  <w:drawing>
                    <wp:anchor distT="0" distB="0" distL="0" distR="0" simplePos="0" relativeHeight="251661312" behindDoc="1" locked="0" layoutInCell="0" allowOverlap="1" wp14:anchorId="32C703D1" wp14:editId="17EA4324">
                      <wp:simplePos x="0" y="0"/>
                      <wp:positionH relativeFrom="page">
                        <wp:posOffset>5220970</wp:posOffset>
                      </wp:positionH>
                      <wp:positionV relativeFrom="page">
                        <wp:posOffset>8817610</wp:posOffset>
                      </wp:positionV>
                      <wp:extent cx="1649730" cy="1244600"/>
                      <wp:effectExtent l="0" t="0" r="0" b="0"/>
                      <wp:wrapSquare wrapText="bothSides"/>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244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411.1pt;margin-top:694.3pt;width:129.9pt;height:9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majgIAACUFAAAOAAAAZHJzL2Uyb0RvYy54bWysVNuO2yAQfa/Uf0C8Z22nzsVWnNVu0lSV&#10;thdptx9AMI5RMVAgsbdV/70DxOnu9qWq6gc8wHCYM3OG1fXQCXRixnIlK5xdpRgxSVXN5aHCXx52&#10;kyVG1hFZE6Ekq/Ajs/h6/frVqtclm6pWiZoZBCDSlr2ucOucLpPE0pZ1xF4pzSRsNsp0xMHUHJLa&#10;kB7QO5FM03Se9MrU2ijKrIXVbdzE64DfNIy6T01jmUOiwhCbC6MJ496PyXpFyoMhuuX0HAb5hyg6&#10;wiVceoHaEkfQ0fA/oDpOjbKqcVdUdYlqGk5Z4ABssvQFm/uWaBa4QHKsvqTJ/j9Y+vH02SBeQ+1m&#10;GEnSQY0e2ODQrRrQzKen17YEr3sNfm6AZXANVK2+U/SrRVJtWiIP7MYY1beM1BBe5k8mT45GHOtB&#10;9v0HVcM15OhUABoa0/ncQTYQoEOZHi+l8aFQf+U8LxZvYIvCXjbN83kaipeQcjyujXXvmOqQNyps&#10;oPYBnpzurPPhkHJ08bdZJXi940KEiTnsN8KgEwGd7MIXzwrdkrg6Xmeja8B7hiGkR5LKY8br4gpQ&#10;gAD8nicTRPGjAArp7bSY7ObLxSTf5bNJsUiXkzQrbot5mhf5dvfTR5DlZcvrmsk7Ltko0Cz/OwGc&#10;WyVKK0gU9RUuZtNZIPcs+jOtM9fUf6GGLxLVcQf9KnhX4eXFiZS+7G9lDbRJ6QgX0U6ehx9SBjkY&#10;/yErQSReF1EhbtgPQY6LUXt7VT+CaoyCmkL94a0Bo1XmO0Y99G2F7bcjMQwj8V6C8nyTj4YZjf1o&#10;EEnhaIUdRtHcuPgYHLXhhxaQo7alugF1Njzoxss4RgGR+wn0YuBwfjd8sz+dB6/fr9v6FwAAAP//&#10;AwBQSwMEFAAGAAgAAAAhAE+F+P7gAAAADgEAAA8AAABkcnMvZG93bnJldi54bWxMj8FOwzAQRO9I&#10;/IO1SNyogwvBDXEqKIIrIlTq1U22SZR4HcVuG/6e7QluO5qn2Zl8PbtBnHAKnScD94sEBFLl644a&#10;A9vv9zsNIkRLtR08oYEfDLAurq9ym9X+TF94KmMjOIRCZg20MY6ZlKFq0dmw8CMSewc/ORtZTo2s&#10;J3vmcDdIlSSpdLYj/tDaETctVn15dAaWn+ppFz7Kt824w1Wvw2t/oNaY25v55RlExDn+wXCpz9Wh&#10;4E57f6Q6iMGAVkoxysZS6xTEBUm04n17vh71QwqyyOX/GcUvAAAA//8DAFBLAQItABQABgAIAAAA&#10;IQC2gziS/gAAAOEBAAATAAAAAAAAAAAAAAAAAAAAAABbQ29udGVudF9UeXBlc10ueG1sUEsBAi0A&#10;FAAGAAgAAAAhADj9If/WAAAAlAEAAAsAAAAAAAAAAAAAAAAALwEAAF9yZWxzLy5yZWxzUEsBAi0A&#10;FAAGAAgAAAAhAK6mSZqOAgAAJQUAAA4AAAAAAAAAAAAAAAAALgIAAGRycy9lMm9Eb2MueG1sUEsB&#10;Ai0AFAAGAAgAAAAhAE+F+P7gAAAADgEAAA8AAAAAAAAAAAAAAAAA6AQAAGRycy9kb3ducmV2Lnht&#10;bFBLBQYAAAAABAAEAPMAAAD1BQAAAAA=&#10;" o:allowincell="f" stroked="f">
                      <v:fill opacity="0"/>
                      <v:textbox inset="0,0,0,0">
                        <w:txbxContent>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517919">
              <w:rPr>
                <w:color w:val="000000"/>
                <w:sz w:val="24"/>
                <w:szCs w:val="24"/>
              </w:rPr>
              <w:t xml:space="preserve">        </w:t>
            </w:r>
            <w:r w:rsidR="0031539E">
              <w:rPr>
                <w:color w:val="000000"/>
                <w:sz w:val="24"/>
                <w:szCs w:val="24"/>
              </w:rPr>
              <w:t>3.2. Si rende conto degli esiti attesi delle Giornate della trasparenza?</w:t>
            </w:r>
          </w:p>
          <w:p w:rsidR="00517919" w:rsidRDefault="00517919">
            <w:pPr>
              <w:kinsoku w:val="0"/>
              <w:overflowPunct w:val="0"/>
              <w:autoSpaceDE/>
              <w:autoSpaceDN/>
              <w:adjustRightInd/>
              <w:spacing w:before="34" w:line="274" w:lineRule="exact"/>
              <w:ind w:right="36"/>
              <w:jc w:val="right"/>
              <w:textAlignment w:val="baseline"/>
              <w:rPr>
                <w:color w:val="000000"/>
                <w:sz w:val="24"/>
                <w:szCs w:val="24"/>
              </w:rPr>
            </w:pPr>
          </w:p>
          <w:p w:rsidR="007F617B" w:rsidRDefault="00256692" w:rsidP="00256692">
            <w:pPr>
              <w:kinsoku w:val="0"/>
              <w:overflowPunct w:val="0"/>
              <w:autoSpaceDE/>
              <w:autoSpaceDN/>
              <w:adjustRightInd/>
              <w:spacing w:before="34" w:line="274" w:lineRule="exact"/>
              <w:ind w:right="36"/>
              <w:jc w:val="center"/>
              <w:textAlignment w:val="baseline"/>
              <w:rPr>
                <w:color w:val="000000"/>
                <w:spacing w:val="8"/>
                <w:sz w:val="24"/>
                <w:szCs w:val="24"/>
              </w:rPr>
            </w:pPr>
            <w:r>
              <w:rPr>
                <w:color w:val="000000"/>
                <w:spacing w:val="8"/>
                <w:sz w:val="24"/>
                <w:szCs w:val="24"/>
              </w:rPr>
              <w:t xml:space="preserve">       3</w:t>
            </w:r>
            <w:r w:rsidR="0031539E">
              <w:rPr>
                <w:color w:val="000000"/>
                <w:spacing w:val="8"/>
                <w:sz w:val="24"/>
                <w:szCs w:val="24"/>
              </w:rPr>
              <w:t>.3. Sono indicati gli strumenti e le iniziative di comunicazione</w:t>
            </w:r>
          </w:p>
          <w:p w:rsidR="007F617B" w:rsidRDefault="0031539E">
            <w:pPr>
              <w:kinsoku w:val="0"/>
              <w:overflowPunct w:val="0"/>
              <w:autoSpaceDE/>
              <w:autoSpaceDN/>
              <w:adjustRightInd/>
              <w:spacing w:line="253" w:lineRule="exact"/>
              <w:ind w:left="864" w:right="36"/>
              <w:textAlignment w:val="baseline"/>
              <w:rPr>
                <w:color w:val="000000"/>
                <w:sz w:val="24"/>
                <w:szCs w:val="24"/>
              </w:rPr>
            </w:pPr>
            <w:r>
              <w:rPr>
                <w:color w:val="000000"/>
                <w:sz w:val="24"/>
                <w:szCs w:val="24"/>
              </w:rPr>
              <w:t>finalizzate alla diffusione dei contenuti del Programma?</w:t>
            </w:r>
          </w:p>
        </w:tc>
      </w:tr>
    </w:tbl>
    <w:p w:rsidR="007F617B" w:rsidRDefault="0031539E" w:rsidP="00517919">
      <w:pPr>
        <w:pBdr>
          <w:top w:val="single" w:sz="5" w:space="0" w:color="000000"/>
          <w:left w:val="single" w:sz="5" w:space="21" w:color="000000"/>
          <w:bottom w:val="single" w:sz="5" w:space="0" w:color="000000"/>
          <w:right w:val="single" w:sz="5" w:space="1" w:color="000000"/>
        </w:pBdr>
        <w:shd w:val="solid" w:color="D9D9D9" w:fill="auto"/>
        <w:kinsoku w:val="0"/>
        <w:overflowPunct w:val="0"/>
        <w:autoSpaceDE/>
        <w:autoSpaceDN/>
        <w:adjustRightInd/>
        <w:spacing w:line="272" w:lineRule="exact"/>
        <w:ind w:left="432" w:right="36"/>
        <w:textAlignment w:val="baseline"/>
        <w:rPr>
          <w:color w:val="000000"/>
          <w:sz w:val="24"/>
          <w:szCs w:val="24"/>
        </w:rPr>
      </w:pPr>
      <w:r>
        <w:rPr>
          <w:color w:val="000000"/>
          <w:sz w:val="24"/>
          <w:szCs w:val="24"/>
        </w:rPr>
        <w:t xml:space="preserve">3.4. Sono indicati gli strumenti e le iniziative di comunicazione finalizzate alla diffusione dei dati pubblicati nella </w:t>
      </w:r>
      <w:proofErr w:type="spellStart"/>
      <w:r>
        <w:rPr>
          <w:color w:val="000000"/>
          <w:sz w:val="24"/>
          <w:szCs w:val="24"/>
        </w:rPr>
        <w:t>sezione</w:t>
      </w:r>
      <w:r w:rsidR="00256692">
        <w:rPr>
          <w:color w:val="000000"/>
          <w:spacing w:val="-1"/>
          <w:sz w:val="24"/>
          <w:szCs w:val="24"/>
        </w:rPr>
        <w:t>“Amministrazione</w:t>
      </w:r>
      <w:proofErr w:type="spellEnd"/>
      <w:r w:rsidR="00256692">
        <w:rPr>
          <w:color w:val="000000"/>
          <w:spacing w:val="-1"/>
          <w:sz w:val="24"/>
          <w:szCs w:val="24"/>
        </w:rPr>
        <w:t xml:space="preserve"> trasparente”?</w:t>
      </w:r>
    </w:p>
    <w:p w:rsidR="007F617B" w:rsidRDefault="00256692">
      <w:pPr>
        <w:widowControl/>
        <w:rPr>
          <w:sz w:val="24"/>
          <w:szCs w:val="24"/>
        </w:rPr>
        <w:sectPr w:rsidR="007F617B">
          <w:pgSz w:w="11909" w:h="16838"/>
          <w:pgMar w:top="1400" w:right="1089" w:bottom="1038" w:left="1008" w:header="720" w:footer="720" w:gutter="0"/>
          <w:cols w:space="720"/>
          <w:noEndnote/>
        </w:sectPr>
      </w:pPr>
      <w:r>
        <w:rPr>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9792"/>
      </w:tblGrid>
      <w:tr w:rsidR="007F617B">
        <w:trPr>
          <w:trHeight w:hRule="exact" w:val="517"/>
        </w:trPr>
        <w:tc>
          <w:tcPr>
            <w:tcW w:w="9792" w:type="dxa"/>
            <w:tcBorders>
              <w:top w:val="single" w:sz="4" w:space="0" w:color="000000"/>
              <w:left w:val="single" w:sz="4" w:space="0" w:color="000000"/>
              <w:bottom w:val="single" w:sz="4" w:space="0" w:color="000000"/>
              <w:right w:val="single" w:sz="4" w:space="0" w:color="000000"/>
            </w:tcBorders>
          </w:tcPr>
          <w:p w:rsidR="007F617B" w:rsidRDefault="00F45AFA" w:rsidP="00256692">
            <w:pPr>
              <w:kinsoku w:val="0"/>
              <w:overflowPunct w:val="0"/>
              <w:autoSpaceDE/>
              <w:autoSpaceDN/>
              <w:adjustRightInd/>
              <w:spacing w:line="256" w:lineRule="exact"/>
              <w:ind w:left="936" w:hanging="504"/>
              <w:textAlignment w:val="baseline"/>
              <w:rPr>
                <w:b/>
                <w:bCs/>
                <w:color w:val="FFFFFF"/>
                <w:u w:val="single"/>
                <w:shd w:val="clear" w:color="auto" w:fill="D9D9D9"/>
              </w:rPr>
            </w:pPr>
            <w:r>
              <w:rPr>
                <w:noProof/>
              </w:rPr>
              <mc:AlternateContent>
                <mc:Choice Requires="wps">
                  <w:drawing>
                    <wp:anchor distT="0" distB="0" distL="0" distR="0" simplePos="0" relativeHeight="251672576" behindDoc="1" locked="0" layoutInCell="0" allowOverlap="1" wp14:anchorId="6208EE5A" wp14:editId="0BACDDFF">
                      <wp:simplePos x="0" y="0"/>
                      <wp:positionH relativeFrom="page">
                        <wp:posOffset>5219700</wp:posOffset>
                      </wp:positionH>
                      <wp:positionV relativeFrom="page">
                        <wp:posOffset>9585960</wp:posOffset>
                      </wp:positionV>
                      <wp:extent cx="1653540" cy="2316480"/>
                      <wp:effectExtent l="0" t="0" r="22860" b="2667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2316480"/>
                              </a:xfrm>
                              <a:prstGeom prst="rect">
                                <a:avLst/>
                              </a:prstGeom>
                              <a:solidFill>
                                <a:srgbClr val="FFFFFF">
                                  <a:alpha val="0"/>
                                </a:srgbClr>
                              </a:solidFill>
                              <a:ln w="6350">
                                <a:solidFill>
                                  <a:srgbClr val="000000"/>
                                </a:solidFill>
                                <a:miter lim="800000"/>
                                <a:headEnd/>
                                <a:tailEnd/>
                              </a:ln>
                            </wps:spPr>
                            <wps:txbx>
                              <w:txbxContent>
                                <w:p w:rsidR="00F45AFA" w:rsidRDefault="00F45AFA" w:rsidP="00F45AFA">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411pt;margin-top:754.8pt;width:130.2pt;height:182.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aMQIAAGYEAAAOAAAAZHJzL2Uyb0RvYy54bWysVNtu2zAMfR+wfxD0vjhpLgiMOkWXLsOA&#10;7gK0+wBGlmNhsqhJSuzu60dJcdZ12MswPwiURB2S55C+vhk6zU7SeYWm4rPJlDNpBNbKHCr+9XH3&#10;Zs2ZD2Bq0GhkxZ+k5zeb16+ue1vKK2xR19IxAjG+7G3F2xBsWRRetLIDP0ErDV026DoItHWHonbQ&#10;E3qni6vpdFX06GrrUEjv6fQuX/JNwm8aKcLnpvEyMF1xyi2k1aV1H9dicw3lwYFtlTinAf+QRQfK&#10;UNAL1B0EYEen/oDqlHDosQkTgV2BTaOETDVQNbPpi2oeWrAy1ULkeHuhyf8/WPHp9MUxVVd8wZmB&#10;jiR6lENgb3Fgs1Wkp7e+JK8HS35hoHOSOZXq7T2Kb54Z3LZgDvLWOexbCTWlN4svi2dPM46PIPv+&#10;I9YUB44BE9DQuC5yR2wwQieZni7SxFxEDLlazpcLuhJ0dzWfrRbrJF4B5fjcOh/eS+xYNCruSPsE&#10;D6d7H2I6UI4uMZpHreqd0jpt3GG/1Y6dgPpkl778VtsW8ukYzmfXhPcbhjasr/hqvpxmev6KP01f&#10;YuhFGp0KNA1adRVfX5ygjKS+M3Xq1QBKZ5vq0ebMciQ2UxyG/ZD0XI/i7bF+Itod5uanYSWjRfeD&#10;s54av+L++xGc5Ex/MCRdnJLRcKOxHw0wgp5WPHCWzW3I03S0Th1aQs7NYfCW5G1UIj72Qc7inC41&#10;c+LvPHhxWp7vk9ev38PmJwAAAP//AwBQSwMEFAAGAAgAAAAhALPFArziAAAADgEAAA8AAABkcnMv&#10;ZG93bnJldi54bWxMj8FOwzAQRO9I/IO1SFwqaicKJU3jVKgSgittP8CNt0nUeG3FThr69bgnuO1o&#10;RrNvyu1sejbh4DtLEpKlAIZUW91RI+F4+HjJgfmgSKveEkr4QQ/b6vGhVIW2V/rGaR8aFkvIF0pC&#10;G4IrOPd1i0b5pXVI0TvbwagQ5dBwPahrLDc9T4VYcaM6ih9a5XDXYn3Zj0bC4fPrphfr9jK7LkkW&#10;u9HdaHJSPj/N7xtgAefwF4Y7fkSHKjKd7Ejas15CnqZxS4jGq1ivgN0jIk8zYKd45W9ZBrwq+f8Z&#10;1S8AAAD//wMAUEsBAi0AFAAGAAgAAAAhALaDOJL+AAAA4QEAABMAAAAAAAAAAAAAAAAAAAAAAFtD&#10;b250ZW50X1R5cGVzXS54bWxQSwECLQAUAAYACAAAACEAOP0h/9YAAACUAQAACwAAAAAAAAAAAAAA&#10;AAAvAQAAX3JlbHMvLnJlbHNQSwECLQAUAAYACAAAACEAbGHvmjECAABmBAAADgAAAAAAAAAAAAAA&#10;AAAuAgAAZHJzL2Uyb0RvYy54bWxQSwECLQAUAAYACAAAACEAs8UCvOIAAAAOAQAADwAAAAAAAAAA&#10;AAAAAACLBAAAZHJzL2Rvd25yZXYueG1sUEsFBgAAAAAEAAQA8wAAAJoFAAAAAA==&#10;" o:allowincell="f" strokeweight=".5pt">
                      <v:fill opacity="0"/>
                      <v:textbox inset="0,0,0,0">
                        <w:txbxContent>
                          <w:p w:rsidR="00F45AFA" w:rsidRDefault="00F45AFA" w:rsidP="00F45AFA">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31539E">
              <w:rPr>
                <w:b/>
                <w:bCs/>
                <w:color w:val="FFFFFF"/>
                <w:u w:val="single"/>
                <w:shd w:val="clear" w:color="auto" w:fill="D9D9D9"/>
              </w:rPr>
              <w:t xml:space="preserve"> </w:t>
            </w:r>
            <w:r w:rsidR="00256692">
              <w:t xml:space="preserve">Variazioni rispetto alle evidenze del Rapporto individuale </w:t>
            </w:r>
            <w:proofErr w:type="spellStart"/>
            <w:r w:rsidR="00256692">
              <w:t>CiVIT</w:t>
            </w:r>
            <w:proofErr w:type="spellEnd"/>
            <w:r w:rsidR="00256692">
              <w:t xml:space="preserve"> di avvio del ciclo 2012 (laddove predisposto):</w:t>
            </w:r>
            <w:r w:rsidR="00256692">
              <w:br/>
            </w:r>
            <w:r w:rsidR="00256692">
              <w:rPr>
                <w:b/>
                <w:bCs/>
              </w:rPr>
              <w:t xml:space="preserve">□ peggioramento □ nessun cambiamento  </w:t>
            </w:r>
            <w:r w:rsidR="00256692" w:rsidRPr="00517919">
              <w:rPr>
                <w:b/>
                <w:bCs/>
                <w:spacing w:val="10"/>
                <w:u w:val="single"/>
                <w:bdr w:val="single" w:sz="4" w:space="0" w:color="auto"/>
              </w:rPr>
              <w:t>X</w:t>
            </w:r>
            <w:r w:rsidR="00256692">
              <w:rPr>
                <w:b/>
                <w:bCs/>
                <w:spacing w:val="10"/>
                <w:u w:val="single"/>
                <w:bdr w:val="single" w:sz="4" w:space="0" w:color="auto"/>
              </w:rPr>
              <w:t xml:space="preserve"> </w:t>
            </w:r>
            <w:r w:rsidR="00256692">
              <w:rPr>
                <w:b/>
                <w:bCs/>
              </w:rPr>
              <w:t>lieve miglioramento □ significativo miglioramento</w:t>
            </w:r>
          </w:p>
        </w:tc>
      </w:tr>
    </w:tbl>
    <w:p w:rsidR="007F617B" w:rsidRDefault="004F2446">
      <w:pPr>
        <w:kinsoku w:val="0"/>
        <w:overflowPunct w:val="0"/>
        <w:autoSpaceDE/>
        <w:autoSpaceDN/>
        <w:adjustRightInd/>
        <w:spacing w:before="498" w:line="20" w:lineRule="exact"/>
        <w:ind w:left="8" w:right="12"/>
        <w:textAlignment w:val="baseline"/>
        <w:rPr>
          <w:sz w:val="24"/>
          <w:szCs w:val="24"/>
        </w:rPr>
      </w:pPr>
      <w:r>
        <w:rPr>
          <w:noProof/>
        </w:rPr>
        <mc:AlternateContent>
          <mc:Choice Requires="wps">
            <w:drawing>
              <wp:anchor distT="0" distB="0" distL="0" distR="0" simplePos="0" relativeHeight="251666432" behindDoc="1" locked="0" layoutInCell="0" allowOverlap="1" wp14:anchorId="73B7DF72" wp14:editId="7003FBFE">
                <wp:simplePos x="0" y="0"/>
                <wp:positionH relativeFrom="page">
                  <wp:posOffset>5218430</wp:posOffset>
                </wp:positionH>
                <wp:positionV relativeFrom="page">
                  <wp:posOffset>9198610</wp:posOffset>
                </wp:positionV>
                <wp:extent cx="1653540" cy="85915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8591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410.9pt;margin-top:724.3pt;width:130.2pt;height:67.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jjjgIAACUFAAAOAAAAZHJzL2Uyb0RvYy54bWysVNuO2yAQfa/Uf0C8Z22ndja24qz20lSV&#10;thdptx9ADI5RMVAgsber/nsHiNNN+1JV9QMeYDhzZubA6mrsBTowY7mSNc4uUoyYbBTlclfjL4+b&#10;2RIj64ikRCjJavzELL5av361GnTF5qpTgjKDAETaatA17pzTVZLYpmM9sRdKMwmbrTI9cTA1u4Qa&#10;MgB6L5J5mi6SQRmqjWqYtbB6FzfxOuC3LWvcp7a1zCFRY+DmwmjCuPVjsl6RameI7nhzpEH+gUVP&#10;uISgJ6g74gjaG/4HVM8bo6xq3UWj+kS1LW9YyAGyydLfsnnoiGYhFyiO1acy2f8H23w8fDaIU+gd&#10;lEeSHnr0yEaHbtSIYAnqM2hbgduDBkc3wjr4hlytvlfNV4ukuu2I3LFrY9TQMUKBX+ZPJi+ORhzr&#10;QbbDB0UhDtk7FYDG1vS+eFAOBOhA5OnUG8+l8SEXxZsih60G9pZFmRVFCEGq6bQ21r1jqkfeqLGB&#10;3gd0cri3zrMh1eTig1klON1wIcLE7La3wqADAZ1swhfPCt2RuBpqARg2uga8MwwhPZJUHjOGiyuQ&#10;ARDwez6XIIrnMpvn6c28nG0Wy8tZvsmLWXmZLmdpVt6UizQv87vND88gy6uOU8rkPZdsEmiW/50A&#10;jlclSitIFA01Lot5EZI7Y39M65hr6r9jfc/ceu7gvgreQxNOTqTyXX8rKaRNKke4iHZyTj+UDGow&#10;/UNVgka8LKJA3LgdgxzLSXpbRZ9ANEZBT6H98NaA0SnzHaMB7m2N7bc9MQwj8V6C8MDFTYaZjO1k&#10;ENnA0Ro7jKJ56+JjsNeG7zpAjtKW6hrE2fKgG6/iyAKY+wncxZDD8d3wl/3lPHj9et3WPwEAAP//&#10;AwBQSwMEFAAGAAgAAAAhAHNeokPhAAAADgEAAA8AAABkcnMvZG93bnJldi54bWxMj8FOwzAQRO9I&#10;/IO1SNyoU7cUN8SpoAiuFQGpVzfexlHidRS7bfh73BPcZjWjmbfFZnI9O+MYWk8K5rMMGFLtTUuN&#10;gu+v9wcJLERNRveeUMEPBtiUtzeFzo2/0Ceeq9iwVEIh1wpsjEPOeagtOh1mfkBK3tGPTsd0jg03&#10;o76kctdzkWUr7nRLacHqAbcW6646OQWLnXjah4/qbTvscd3J8NodySp1fze9PAOLOMW/MFzxEzqU&#10;iengT2QC6xVIMU/oMRnLpVwBu0YyKQSwQ1KPcrEGXhb8/xvlLwAAAP//AwBQSwECLQAUAAYACAAA&#10;ACEAtoM4kv4AAADhAQAAEwAAAAAAAAAAAAAAAAAAAAAAW0NvbnRlbnRfVHlwZXNdLnhtbFBLAQIt&#10;ABQABgAIAAAAIQA4/SH/1gAAAJQBAAALAAAAAAAAAAAAAAAAAC8BAABfcmVscy8ucmVsc1BLAQIt&#10;ABQABgAIAAAAIQBvC2jjjgIAACUFAAAOAAAAAAAAAAAAAAAAAC4CAABkcnMvZTJvRG9jLnhtbFBL&#10;AQItABQABgAIAAAAIQBzXqJD4QAAAA4BAAAPAAAAAAAAAAAAAAAAAOgEAABkcnMvZG93bnJldi54&#10;bWxQSwUGAAAAAAQABADzAAAA9gUAAAAA&#10;" o:allowincell="f" stroked="f">
                <v:fill opacity="0"/>
                <v:textbox inset="0,0,0,0">
                  <w:txbxContent>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0" allowOverlap="1" wp14:anchorId="63E73F79" wp14:editId="397AFD11">
                <wp:simplePos x="0" y="0"/>
                <wp:positionH relativeFrom="page">
                  <wp:posOffset>5218430</wp:posOffset>
                </wp:positionH>
                <wp:positionV relativeFrom="page">
                  <wp:posOffset>9198610</wp:posOffset>
                </wp:positionV>
                <wp:extent cx="1645920" cy="381000"/>
                <wp:effectExtent l="0" t="0" r="0" b="0"/>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81000"/>
                        </a:xfrm>
                        <a:prstGeom prst="rect">
                          <a:avLst/>
                        </a:prstGeom>
                        <a:solidFill>
                          <a:srgbClr val="FFFFFF">
                            <a:alpha val="0"/>
                          </a:srgbClr>
                        </a:solidFill>
                        <a:ln w="8890">
                          <a:solidFill>
                            <a:srgbClr val="000000"/>
                          </a:solidFill>
                          <a:miter lim="800000"/>
                          <a:headEnd/>
                          <a:tailEnd/>
                        </a:ln>
                      </wps:spPr>
                      <wps:txbx>
                        <w:txbxContent>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410.9pt;margin-top:724.3pt;width:129.6pt;height:30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XWLgIAAGYEAAAOAAAAZHJzL2Uyb0RvYy54bWysVNuO0zAQfUfiHyy/0yQFVm3UdLV0KUJa&#10;LtIuH+A4TmJhe4ztNlm+nrHTtLsgXhB5sMb2+MyZMzPZXI9akaNwXoKpaLHIKRGGQyNNV9FvD/tX&#10;K0p8YKZhCoyo6KPw9Hr78sVmsKVYQg+qEY4giPHlYCvah2DLLPO8F5r5BVhh8LIFp1nAreuyxrEB&#10;0bXKlnl+lQ3gGuuAC+/x9Ha6pNuE37aChy9t60UgqqLILaTVpbWOa7bdsLJzzPaSn2iwf2ChmTQY&#10;9Ax1ywIjByf/gNKSO/DQhgUHnUHbSi5SDphNkf+WzX3PrEi5oDjenmXy/w+Wfz5+dUQ2FV1TYpjG&#10;Ej2IMZB3MJKiiPIM1pfodW/RL4x4jmVOqXp7B/y7JwZ2PTOduHEOhl6wBumll9mTpxOOjyD18Aka&#10;jMMOARLQ2DodtUM1CKJjmR7PpYlceAx59ebteolXHO9er4o8T7XLWDm/ts6HDwI0iUZFHZY+obPj&#10;nQ+YB7rOLjGYByWbvVQqbVxX75QjR4Ztsk/f9FbZnk2nczg/uSa8ZxjKkKGiq9U6n9T5Kz5Sv7B/&#10;BqFlwGFQUiPO2YmVUdP3pkmtGphUk435KIM0oshR10nhMNZjKmeRCMfLGppHlN3B1Pw4rGj04H5S&#10;MmDjV9T/ODAnKFEfDZYuTslsuNmoZ4MZjk8rGiiZzF2Ypulgnex6RJ6aw8ANlreVSfkLixNfbOYk&#10;4Gnw4rQ83Sevy+9h+wsAAP//AwBQSwMEFAAGAAgAAAAhALoftQTgAAAADgEAAA8AAABkcnMvZG93&#10;bnJldi54bWxMj0tPwzAQhO9I/AdrkbhRO6WtQohTVUhckQivHt148xDxOordJPx7tie47e6MZr/J&#10;94vrxYRj6DxpSFYKBFLlbUeNhve357sURIiGrOk9oYYfDLAvrq9yk1k/0ytOZWwEh1DIjIY2xiGT&#10;MlQtOhNWfkBirfajM5HXsZF2NDOHu16uldpJZzriD60Z8KnF6rs8Ow0v2/po269Jfcz+eP9py/rw&#10;4KXWtzfL4RFExCX+meGCz+hQMNPJn8kG0WtI1wmjRxY2m3QH4mJRacL9TjxtFd9kkcv/NYpfAAAA&#10;//8DAFBLAQItABQABgAIAAAAIQC2gziS/gAAAOEBAAATAAAAAAAAAAAAAAAAAAAAAABbQ29udGVu&#10;dF9UeXBlc10ueG1sUEsBAi0AFAAGAAgAAAAhADj9If/WAAAAlAEAAAsAAAAAAAAAAAAAAAAALwEA&#10;AF9yZWxzLy5yZWxzUEsBAi0AFAAGAAgAAAAhAGRnFdYuAgAAZgQAAA4AAAAAAAAAAAAAAAAALgIA&#10;AGRycy9lMm9Eb2MueG1sUEsBAi0AFAAGAAgAAAAhALoftQTgAAAADgEAAA8AAAAAAAAAAAAAAAAA&#10;iAQAAGRycy9kb3ducmV2LnhtbFBLBQYAAAAABAAEAPMAAACVBQAAAAA=&#10;" o:allowincell="f" strokeweight=".7pt">
                <v:fill opacity="0"/>
                <v:textbox inset="0,0,0,0">
                  <w:txbxContent>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0" allowOverlap="1" wp14:anchorId="3E4B5589" wp14:editId="6B1D32DF">
                <wp:simplePos x="0" y="0"/>
                <wp:positionH relativeFrom="page">
                  <wp:posOffset>5218430</wp:posOffset>
                </wp:positionH>
                <wp:positionV relativeFrom="page">
                  <wp:posOffset>9579610</wp:posOffset>
                </wp:positionV>
                <wp:extent cx="1645920" cy="207645"/>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07645"/>
                        </a:xfrm>
                        <a:prstGeom prst="rect">
                          <a:avLst/>
                        </a:prstGeom>
                        <a:solidFill>
                          <a:srgbClr val="FFFFFF">
                            <a:alpha val="0"/>
                          </a:srgbClr>
                        </a:solidFill>
                        <a:ln w="6350">
                          <a:solidFill>
                            <a:srgbClr val="000000"/>
                          </a:solidFill>
                          <a:miter lim="800000"/>
                          <a:headEnd/>
                          <a:tailEnd/>
                        </a:ln>
                      </wps:spPr>
                      <wps:txbx>
                        <w:txbxContent>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10.9pt;margin-top:754.3pt;width:129.6pt;height:16.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pOLwIAAGYEAAAOAAAAZHJzL2Uyb0RvYy54bWysVNuO0zAQfUfiHyy/06SFLRA1XS1dipCW&#10;i7TLB0wcp7FwPMZ2myxfz9huu7sgXhB5sMb2zJnxOTNZXU6DZgfpvEJT8/ms5Ewaga0yu5p/u9u+&#10;eMOZD2Ba0Ghkze+l55fr589Wo63kAnvUrXSMQIyvRlvzPgRbFYUXvRzAz9BKQ5cdugECbd2uaB2M&#10;hD7oYlGWy2JE11qHQnpPp9f5kq8TftdJEb50nZeB6ZpTbSGtLq1NXIv1CqqdA9srcSwD/qGKAZSh&#10;pGeoawjA9k79ATUo4dBjF2YChwK7TgmZ3kCvmZe/vea2ByvTW4gcb880+f8HKz4fvjqm2pqTUAYG&#10;kuhOToG9w4nNF5Ge0fqKvG4t+YWJzknm9FRvb1B898zgpgezk1fO4dhLaKm8eYwsHoVmHB9BmvET&#10;tpQH9gET0NS5IXJHbDBCJ5nuz9LEWkRMuXx18XZBV4LuFuVr2qYUUJ2irfPhg8SBRaPmjqRP6HC4&#10;8SFWA9XJJSbzqFW7VVqnjds1G+3YAahNtunLsdr2kE9TqxCGz64J7wmGNmys+fLlRZnZ+St+mb5j&#10;9U8gBhVoGLQaSI2zE1SR0/emTa0aQOlsUy3aHEmOvGaGw9RMSc55kiAq0GB7T7Q7zM1Pw0pGj+4n&#10;ZyM1fs39jz04yZn+aEi6OCUnw52M5mSAERRa88BZNjchT9PeOrXrCTk3h8ErkrdTifmHKo71UjMn&#10;Ao+DF6fl8T55Pfwe1r8AAAD//wMAUEsDBBQABgAIAAAAIQAGWSwe4AAAAA4BAAAPAAAAZHJzL2Rv&#10;d25yZXYueG1sTI/BTsMwEETvSPyDtZW4VNR2oVVI41SoEoIrLR/gxksSNV5bsZOGfj3OCY47M5p9&#10;U+wn27ER+9A6UiBXAhhS5UxLtYKv09tjBixETUZ3jlDBDwbYl/d3hc6Nu9InjsdYs1RCIdcKmhh9&#10;znmoGrQ6rJxHSt63662O6exrbnp9TeW242shttzqltKHRns8NFhdjoNVcHr/uJnlS3OZfCvl8jD4&#10;G41eqYfF9LoDFnGKf2GY8RM6lInp7AYygXUKsrVM6DEZG5Ftgc0Rkcm07zxrz/IJeFnw/zPKXwAA&#10;AP//AwBQSwECLQAUAAYACAAAACEAtoM4kv4AAADhAQAAEwAAAAAAAAAAAAAAAAAAAAAAW0NvbnRl&#10;bnRfVHlwZXNdLnhtbFBLAQItABQABgAIAAAAIQA4/SH/1gAAAJQBAAALAAAAAAAAAAAAAAAAAC8B&#10;AABfcmVscy8ucmVsc1BLAQItABQABgAIAAAAIQBzpFpOLwIAAGYEAAAOAAAAAAAAAAAAAAAAAC4C&#10;AABkcnMvZTJvRG9jLnhtbFBLAQItABQABgAIAAAAIQAGWSwe4AAAAA4BAAAPAAAAAAAAAAAAAAAA&#10;AIkEAABkcnMvZG93bnJldi54bWxQSwUGAAAAAAQABADzAAAAlgUAAAAA&#10;" o:allowincell="f" strokeweight=".5pt">
                <v:fill opacity="0"/>
                <v:textbox inset="0,0,0,0">
                  <w:txbxContent>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14:anchorId="5A358780" wp14:editId="529C2851">
                <wp:simplePos x="0" y="0"/>
                <wp:positionH relativeFrom="page">
                  <wp:posOffset>3683000</wp:posOffset>
                </wp:positionH>
                <wp:positionV relativeFrom="page">
                  <wp:posOffset>9906635</wp:posOffset>
                </wp:positionV>
                <wp:extent cx="183515" cy="168275"/>
                <wp:effectExtent l="0" t="0" r="0" b="0"/>
                <wp:wrapSquare wrapText="bothSides"/>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17B" w:rsidRDefault="0031539E">
                            <w:pPr>
                              <w:kinsoku w:val="0"/>
                              <w:overflowPunct w:val="0"/>
                              <w:autoSpaceDE/>
                              <w:autoSpaceDN/>
                              <w:adjustRightInd/>
                              <w:spacing w:before="13" w:line="240" w:lineRule="exact"/>
                              <w:textAlignment w:val="baseline"/>
                              <w:rPr>
                                <w:sz w:val="22"/>
                                <w:szCs w:val="22"/>
                              </w:rPr>
                            </w:pPr>
                            <w:r>
                              <w:rPr>
                                <w:sz w:val="22"/>
                                <w:szCs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290pt;margin-top:780.05pt;width:14.45pt;height:13.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AkAIAACQFAAAOAAAAZHJzL2Uyb0RvYy54bWysVNuO2yAQfa/Uf0C8Z31Z52JrndVemqrS&#10;9iLt9gOIwTEqBgok9rbqv3eAON20L1VVP+ABhsOZmTNcXY+9QAdmLFeyxtlFihGTjaJc7mr8+Wkz&#10;W2FkHZGUCCVZjZ+Zxdfr16+uBl2xXHVKUGYQgEhbDbrGnXO6ShLbdKwn9kJpJmGzVaYnDqZml1BD&#10;BkDvRZKn6SIZlKHaqIZZC6v3cROvA37bssZ9bFvLHBI1Bm4ujCaMWz8m6ytS7QzRHW+ONMg/sOgJ&#10;l3DpCeqeOIL2hv8B1fPGKKtad9GoPlFtyxsWYoBosvS3aB47olmIBZJj9SlN9v/BNh8OnwzitMaX&#10;GEnSQ4me2OjQrRpRtvTpGbStwOtRg58bYR3KHEK1+kE1XyyS6q4jcsdujFFDxwgFepk/mbw4GnGs&#10;B9kO7xWFe8jeqQA0tqb3uYNsIECHMj2fSuO5NP7K1eU8m2PUwFa2WOXLebiBVNNhbax7y1SPvFFj&#10;A5UP4OTwYJ0nQ6rJxd9lleB0w4UIE7Pb3gmDDgRUsglfPCt0R+JqUApg2Oga8M4whPRIUnnMeF1c&#10;gQCAgN/zoQRJfC+zvEhv83K2WayWs2JTzGflMl3N0qy8LRdpURb3mx+eQVZUHaeUyQcu2STPrPi7&#10;8h8bJQorCBQNNS7n+TwEd8b+GNYx1tR/x/yeufXcQbcK3td4dXIilS/6G0khbFI5wkW0k3P6IWWQ&#10;g+kfshIk4lUR9eHG7RjEmOWT9LaKPoNojIKigjLgqQGjU+YbRgO0bY3t1z0xDCPxToLwfI9PhpmM&#10;7WQQ2cDRGjuMonnn4luw14bvOkCO0pbqBsTZ8iAcr+LIAqj7CbRiCOL4bPhefzkPXr8et/VPAAAA&#10;//8DAFBLAwQUAAYACAAAACEAwkoPB98AAAANAQAADwAAAGRycy9kb3ducmV2LnhtbEyPwU7DMBBE&#10;70j9B2srcaN2ixrcEKeCIriiBqRe3XgbR4nXUey24e9xT3DcmdHsm2I7uZ5dcAytJwXLhQCGVHvT&#10;UqPg++v9QQILUZPRvSdU8IMBtuXsrtC58Vfa46WKDUslFHKtwMY45JyH2qLTYeEHpOSd/Oh0TOfY&#10;cDPqayp3PV8JkXGnW0ofrB5wZ7HuqrNT8Pi5ejqEj+ptNxxw08nw2p3IKnU/n16egUWc4l8YbvgJ&#10;HcrEdPRnMoH1CtZSpC0xGetMLIGlSCbkBtjxJsksA14W/P+K8hcAAP//AwBQSwECLQAUAAYACAAA&#10;ACEAtoM4kv4AAADhAQAAEwAAAAAAAAAAAAAAAAAAAAAAW0NvbnRlbnRfVHlwZXNdLnhtbFBLAQIt&#10;ABQABgAIAAAAIQA4/SH/1gAAAJQBAAALAAAAAAAAAAAAAAAAAC8BAABfcmVscy8ucmVsc1BLAQIt&#10;ABQABgAIAAAAIQCl+ZsAkAIAACQFAAAOAAAAAAAAAAAAAAAAAC4CAABkcnMvZTJvRG9jLnhtbFBL&#10;AQItABQABgAIAAAAIQDCSg8H3wAAAA0BAAAPAAAAAAAAAAAAAAAAAOoEAABkcnMvZG93bnJldi54&#10;bWxQSwUGAAAAAAQABADzAAAA9gUAAAAA&#10;" o:allowincell="f" stroked="f">
                <v:fill opacity="0"/>
                <v:textbox inset="0,0,0,0">
                  <w:txbxContent>
                    <w:p w:rsidR="007F617B" w:rsidRDefault="0031539E">
                      <w:pPr>
                        <w:kinsoku w:val="0"/>
                        <w:overflowPunct w:val="0"/>
                        <w:autoSpaceDE/>
                        <w:autoSpaceDN/>
                        <w:adjustRightInd/>
                        <w:spacing w:before="13" w:line="240" w:lineRule="exact"/>
                        <w:textAlignment w:val="baseline"/>
                        <w:rPr>
                          <w:sz w:val="22"/>
                          <w:szCs w:val="22"/>
                        </w:rPr>
                      </w:pPr>
                      <w:r>
                        <w:rPr>
                          <w:sz w:val="22"/>
                          <w:szCs w:val="22"/>
                        </w:rPr>
                        <w:t>3</w:t>
                      </w:r>
                    </w:p>
                  </w:txbxContent>
                </v:textbox>
                <w10:wrap type="square" anchorx="page" anchory="page"/>
              </v:shape>
            </w:pict>
          </mc:Fallback>
        </mc:AlternateConten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592"/>
      </w:tblGrid>
      <w:tr w:rsidR="007F617B" w:rsidTr="00C9213D">
        <w:trPr>
          <w:trHeight w:hRule="exact" w:val="931"/>
        </w:trPr>
        <w:tc>
          <w:tcPr>
            <w:tcW w:w="7200" w:type="dxa"/>
            <w:shd w:val="solid" w:color="D9D9D9" w:fill="auto"/>
          </w:tcPr>
          <w:p w:rsidR="007F617B" w:rsidRDefault="0031539E">
            <w:pPr>
              <w:kinsoku w:val="0"/>
              <w:overflowPunct w:val="0"/>
              <w:autoSpaceDE/>
              <w:autoSpaceDN/>
              <w:adjustRightInd/>
              <w:spacing w:before="58" w:line="275" w:lineRule="exact"/>
              <w:ind w:left="4104"/>
              <w:textAlignment w:val="baseline"/>
              <w:rPr>
                <w:b/>
                <w:bCs/>
                <w:color w:val="FFFFFF"/>
                <w:spacing w:val="7"/>
                <w:sz w:val="24"/>
                <w:szCs w:val="24"/>
              </w:rPr>
            </w:pPr>
            <w:r>
              <w:rPr>
                <w:b/>
                <w:bCs/>
                <w:color w:val="FFFFFF"/>
                <w:spacing w:val="7"/>
                <w:sz w:val="24"/>
                <w:szCs w:val="24"/>
              </w:rPr>
              <w:t>4. Monitoraggio</w:t>
            </w:r>
          </w:p>
          <w:p w:rsidR="007F617B" w:rsidRDefault="0031539E">
            <w:pPr>
              <w:kinsoku w:val="0"/>
              <w:overflowPunct w:val="0"/>
              <w:autoSpaceDE/>
              <w:autoSpaceDN/>
              <w:adjustRightInd/>
              <w:spacing w:before="39" w:line="274" w:lineRule="exact"/>
              <w:ind w:left="792" w:right="108" w:hanging="360"/>
              <w:textAlignment w:val="baseline"/>
              <w:rPr>
                <w:color w:val="000000"/>
                <w:sz w:val="24"/>
                <w:szCs w:val="24"/>
              </w:rPr>
            </w:pPr>
            <w:r>
              <w:rPr>
                <w:color w:val="000000"/>
                <w:sz w:val="24"/>
                <w:szCs w:val="24"/>
              </w:rPr>
              <w:t>4.1. Sono indicati strumenti di rilevazione quantitativa degli accessi alla sezione “Amministrazione trasparente”?</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879"/>
        </w:trPr>
        <w:tc>
          <w:tcPr>
            <w:tcW w:w="7200" w:type="dxa"/>
            <w:shd w:val="solid" w:color="D9D9D9" w:fill="auto"/>
          </w:tcPr>
          <w:p w:rsidR="007F617B" w:rsidRDefault="0031539E">
            <w:pPr>
              <w:kinsoku w:val="0"/>
              <w:overflowPunct w:val="0"/>
              <w:autoSpaceDE/>
              <w:autoSpaceDN/>
              <w:adjustRightInd/>
              <w:spacing w:before="48" w:line="275" w:lineRule="exact"/>
              <w:ind w:left="432"/>
              <w:textAlignment w:val="baseline"/>
              <w:rPr>
                <w:color w:val="000000"/>
                <w:spacing w:val="3"/>
                <w:sz w:val="24"/>
                <w:szCs w:val="24"/>
              </w:rPr>
            </w:pPr>
            <w:r>
              <w:rPr>
                <w:color w:val="000000"/>
                <w:spacing w:val="3"/>
                <w:sz w:val="24"/>
                <w:szCs w:val="24"/>
              </w:rPr>
              <w:t>4.2. Sono indicati strumenti di rilevazione dei livelli di utilità delle</w:t>
            </w:r>
          </w:p>
          <w:p w:rsidR="007F617B" w:rsidRDefault="0031539E">
            <w:pPr>
              <w:tabs>
                <w:tab w:val="left" w:pos="2304"/>
                <w:tab w:val="left" w:pos="3600"/>
                <w:tab w:val="left" w:pos="4320"/>
                <w:tab w:val="right" w:pos="7056"/>
              </w:tabs>
              <w:kinsoku w:val="0"/>
              <w:overflowPunct w:val="0"/>
              <w:autoSpaceDE/>
              <w:autoSpaceDN/>
              <w:adjustRightInd/>
              <w:spacing w:before="6" w:line="270" w:lineRule="exact"/>
              <w:ind w:left="792" w:right="108"/>
              <w:jc w:val="both"/>
              <w:textAlignment w:val="baseline"/>
              <w:rPr>
                <w:color w:val="000000"/>
                <w:sz w:val="24"/>
                <w:szCs w:val="24"/>
              </w:rPr>
            </w:pPr>
            <w:r>
              <w:rPr>
                <w:color w:val="000000"/>
                <w:sz w:val="24"/>
                <w:szCs w:val="24"/>
              </w:rPr>
              <w:t>informazioni</w:t>
            </w:r>
            <w:r>
              <w:rPr>
                <w:color w:val="000000"/>
                <w:sz w:val="24"/>
                <w:szCs w:val="24"/>
              </w:rPr>
              <w:tab/>
              <w:t>pubblicate</w:t>
            </w:r>
            <w:r>
              <w:rPr>
                <w:color w:val="000000"/>
                <w:sz w:val="24"/>
                <w:szCs w:val="24"/>
              </w:rPr>
              <w:tab/>
              <w:t>nella</w:t>
            </w:r>
            <w:r>
              <w:rPr>
                <w:color w:val="000000"/>
                <w:sz w:val="24"/>
                <w:szCs w:val="24"/>
              </w:rPr>
              <w:tab/>
              <w:t>sezione</w:t>
            </w:r>
            <w:r>
              <w:rPr>
                <w:color w:val="000000"/>
                <w:sz w:val="24"/>
                <w:szCs w:val="24"/>
              </w:rPr>
              <w:tab/>
              <w:t>“Amministrazione</w:t>
            </w:r>
            <w:r>
              <w:rPr>
                <w:color w:val="000000"/>
                <w:sz w:val="24"/>
                <w:szCs w:val="24"/>
              </w:rPr>
              <w:br/>
              <w:t>trasparente”?</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NO</w:t>
            </w:r>
          </w:p>
          <w:p w:rsidR="007F617B" w:rsidRDefault="007F617B">
            <w:pPr>
              <w:kinsoku w:val="0"/>
              <w:overflowPunct w:val="0"/>
              <w:autoSpaceDE/>
              <w:autoSpaceDN/>
              <w:adjustRightInd/>
              <w:textAlignment w:val="baseline"/>
              <w:rPr>
                <w:sz w:val="24"/>
                <w:szCs w:val="24"/>
              </w:rPr>
            </w:pPr>
          </w:p>
        </w:tc>
      </w:tr>
      <w:tr w:rsidR="007F617B" w:rsidTr="00256692">
        <w:trPr>
          <w:trHeight w:hRule="exact" w:val="698"/>
        </w:trPr>
        <w:tc>
          <w:tcPr>
            <w:tcW w:w="7200" w:type="dxa"/>
            <w:shd w:val="solid" w:color="D9D9D9" w:fill="auto"/>
            <w:vAlign w:val="center"/>
          </w:tcPr>
          <w:p w:rsidR="007F617B" w:rsidRDefault="0031539E">
            <w:pPr>
              <w:kinsoku w:val="0"/>
              <w:overflowPunct w:val="0"/>
              <w:autoSpaceDE/>
              <w:autoSpaceDN/>
              <w:adjustRightInd/>
              <w:spacing w:before="48" w:line="273" w:lineRule="exact"/>
              <w:ind w:left="432"/>
              <w:textAlignment w:val="baseline"/>
              <w:rPr>
                <w:color w:val="000000"/>
                <w:sz w:val="24"/>
                <w:szCs w:val="24"/>
              </w:rPr>
            </w:pPr>
            <w:r>
              <w:rPr>
                <w:color w:val="000000"/>
                <w:sz w:val="24"/>
                <w:szCs w:val="24"/>
              </w:rPr>
              <w:t>4.3. Sono individuati i soggetti responsabili del monitoraggio?</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31539E">
            <w:pPr>
              <w:kinsoku w:val="0"/>
              <w:overflowPunct w:val="0"/>
              <w:autoSpaceDE/>
              <w:autoSpaceDN/>
              <w:adjustRightInd/>
              <w:spacing w:before="49" w:after="3" w:line="274" w:lineRule="exact"/>
              <w:ind w:left="792" w:right="108" w:hanging="360"/>
              <w:textAlignment w:val="baseline"/>
              <w:rPr>
                <w:color w:val="000000"/>
                <w:sz w:val="24"/>
                <w:szCs w:val="24"/>
              </w:rPr>
            </w:pPr>
            <w:r>
              <w:rPr>
                <w:color w:val="000000"/>
                <w:sz w:val="24"/>
                <w:szCs w:val="24"/>
              </w:rPr>
              <w:t>4.4. Sono indicati gli strumenti e le tecniche di monitoraggio dell’avvenuta pubblicazione dei dati?</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31539E">
            <w:pPr>
              <w:tabs>
                <w:tab w:val="left" w:pos="1296"/>
                <w:tab w:val="left" w:pos="2304"/>
                <w:tab w:val="left" w:pos="2664"/>
                <w:tab w:val="left" w:pos="3816"/>
                <w:tab w:val="left" w:pos="4248"/>
                <w:tab w:val="right" w:pos="7128"/>
              </w:tabs>
              <w:kinsoku w:val="0"/>
              <w:overflowPunct w:val="0"/>
              <w:autoSpaceDE/>
              <w:autoSpaceDN/>
              <w:adjustRightInd/>
              <w:spacing w:before="53" w:line="272" w:lineRule="exact"/>
              <w:ind w:left="432"/>
              <w:textAlignment w:val="baseline"/>
              <w:rPr>
                <w:color w:val="000000"/>
                <w:sz w:val="24"/>
                <w:szCs w:val="24"/>
              </w:rPr>
            </w:pPr>
            <w:r>
              <w:rPr>
                <w:color w:val="000000"/>
                <w:sz w:val="24"/>
                <w:szCs w:val="24"/>
              </w:rPr>
              <w:t>4.5. E’</w:t>
            </w:r>
            <w:r>
              <w:rPr>
                <w:color w:val="000000"/>
                <w:sz w:val="24"/>
                <w:szCs w:val="24"/>
              </w:rPr>
              <w:tab/>
              <w:t>riportata</w:t>
            </w:r>
            <w:r>
              <w:rPr>
                <w:color w:val="000000"/>
                <w:sz w:val="24"/>
                <w:szCs w:val="24"/>
              </w:rPr>
              <w:tab/>
              <w:t>la</w:t>
            </w:r>
            <w:r>
              <w:rPr>
                <w:color w:val="000000"/>
                <w:sz w:val="24"/>
                <w:szCs w:val="24"/>
              </w:rPr>
              <w:tab/>
              <w:t>frequenza</w:t>
            </w:r>
            <w:r>
              <w:rPr>
                <w:color w:val="000000"/>
                <w:sz w:val="24"/>
                <w:szCs w:val="24"/>
              </w:rPr>
              <w:tab/>
              <w:t>del</w:t>
            </w:r>
            <w:r>
              <w:rPr>
                <w:color w:val="000000"/>
                <w:sz w:val="24"/>
                <w:szCs w:val="24"/>
              </w:rPr>
              <w:tab/>
              <w:t>monitoraggio</w:t>
            </w:r>
            <w:r>
              <w:rPr>
                <w:color w:val="000000"/>
                <w:sz w:val="24"/>
                <w:szCs w:val="24"/>
              </w:rPr>
              <w:tab/>
              <w:t>dell’avvenuta</w:t>
            </w:r>
          </w:p>
          <w:p w:rsidR="007F617B" w:rsidRDefault="0031539E">
            <w:pPr>
              <w:kinsoku w:val="0"/>
              <w:overflowPunct w:val="0"/>
              <w:autoSpaceDE/>
              <w:autoSpaceDN/>
              <w:adjustRightInd/>
              <w:spacing w:line="265" w:lineRule="exact"/>
              <w:ind w:left="792"/>
              <w:textAlignment w:val="baseline"/>
              <w:rPr>
                <w:color w:val="000000"/>
                <w:sz w:val="24"/>
                <w:szCs w:val="24"/>
              </w:rPr>
            </w:pPr>
            <w:r>
              <w:rPr>
                <w:color w:val="000000"/>
                <w:sz w:val="24"/>
                <w:szCs w:val="24"/>
              </w:rPr>
              <w:t>pubblicazione dei dati?</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5"/>
        </w:trPr>
        <w:tc>
          <w:tcPr>
            <w:tcW w:w="7200" w:type="dxa"/>
            <w:shd w:val="solid" w:color="D9D9D9" w:fill="auto"/>
          </w:tcPr>
          <w:p w:rsidR="007F617B" w:rsidRDefault="0031539E">
            <w:pPr>
              <w:kinsoku w:val="0"/>
              <w:overflowPunct w:val="0"/>
              <w:autoSpaceDE/>
              <w:autoSpaceDN/>
              <w:adjustRightInd/>
              <w:spacing w:before="54" w:line="270" w:lineRule="exact"/>
              <w:ind w:left="792" w:right="108" w:hanging="360"/>
              <w:textAlignment w:val="baseline"/>
              <w:rPr>
                <w:color w:val="000000"/>
                <w:sz w:val="24"/>
                <w:szCs w:val="24"/>
              </w:rPr>
            </w:pPr>
            <w:r>
              <w:rPr>
                <w:color w:val="000000"/>
                <w:sz w:val="24"/>
                <w:szCs w:val="24"/>
              </w:rPr>
              <w:t>4.6. E’ individuato il documento in cui pubblicare gli esiti del monitoraggio?</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200" w:type="dxa"/>
            <w:shd w:val="solid" w:color="D9D9D9" w:fill="auto"/>
          </w:tcPr>
          <w:p w:rsidR="007F617B" w:rsidRDefault="0031539E">
            <w:pPr>
              <w:kinsoku w:val="0"/>
              <w:overflowPunct w:val="0"/>
              <w:autoSpaceDE/>
              <w:autoSpaceDN/>
              <w:adjustRightInd/>
              <w:spacing w:before="44" w:line="275" w:lineRule="exact"/>
              <w:ind w:left="792" w:right="108" w:hanging="360"/>
              <w:textAlignment w:val="baseline"/>
              <w:rPr>
                <w:color w:val="000000"/>
                <w:sz w:val="24"/>
                <w:szCs w:val="24"/>
              </w:rPr>
            </w:pPr>
            <w:r>
              <w:rPr>
                <w:color w:val="000000"/>
                <w:sz w:val="24"/>
                <w:szCs w:val="24"/>
              </w:rPr>
              <w:t>4.7. Sono individuati i destinatari del documento in cui sono pubblicati gli esiti del monitoraggio?</w:t>
            </w:r>
          </w:p>
        </w:tc>
        <w:tc>
          <w:tcPr>
            <w:tcW w:w="2592"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509"/>
        </w:trPr>
        <w:tc>
          <w:tcPr>
            <w:tcW w:w="9792" w:type="dxa"/>
            <w:gridSpan w:val="2"/>
          </w:tcPr>
          <w:p w:rsidR="00256692" w:rsidRDefault="00256692" w:rsidP="00256692">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21" w:lineRule="exact"/>
              <w:jc w:val="center"/>
              <w:textAlignment w:val="baseline"/>
            </w:pPr>
            <w:r>
              <w:t xml:space="preserve">Variazioni rispetto alle evidenze del Rapporto individuale </w:t>
            </w:r>
            <w:proofErr w:type="spellStart"/>
            <w:r>
              <w:t>CiVIT</w:t>
            </w:r>
            <w:proofErr w:type="spellEnd"/>
            <w:r>
              <w:t xml:space="preserve"> di avvio del ciclo 2012 (laddove predisposto):</w:t>
            </w:r>
          </w:p>
          <w:p w:rsidR="00256692" w:rsidRDefault="00256692" w:rsidP="00256692">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before="32" w:line="217" w:lineRule="exact"/>
              <w:jc w:val="right"/>
              <w:textAlignment w:val="baseline"/>
              <w:rPr>
                <w:b/>
                <w:bCs/>
                <w:color w:val="FFFFFF"/>
                <w:spacing w:val="10"/>
                <w:u w:val="single"/>
                <w:shd w:val="clear" w:color="auto" w:fill="D9D9D9"/>
              </w:rPr>
            </w:pPr>
            <w:r>
              <w:rPr>
                <w:b/>
                <w:bCs/>
                <w:spacing w:val="10"/>
                <w:u w:val="single"/>
              </w:rPr>
              <w:t xml:space="preserve">□ peggioramento □ nessun cambiamento □ lieve miglioramento </w:t>
            </w:r>
            <w:r w:rsidRPr="00517919">
              <w:rPr>
                <w:b/>
                <w:bCs/>
                <w:spacing w:val="10"/>
                <w:u w:val="single"/>
                <w:bdr w:val="single" w:sz="4" w:space="0" w:color="auto"/>
              </w:rPr>
              <w:t xml:space="preserve">X </w:t>
            </w:r>
            <w:r>
              <w:rPr>
                <w:b/>
                <w:bCs/>
                <w:spacing w:val="10"/>
                <w:u w:val="single"/>
              </w:rPr>
              <w:t>significativo miglioramento</w:t>
            </w:r>
            <w:r>
              <w:rPr>
                <w:b/>
                <w:bCs/>
                <w:color w:val="FFFFFF"/>
                <w:spacing w:val="10"/>
                <w:u w:val="single"/>
                <w:shd w:val="clear" w:color="auto" w:fill="D9D9D9"/>
              </w:rPr>
              <w:t xml:space="preserve"> </w:t>
            </w:r>
          </w:p>
          <w:p w:rsidR="00256692" w:rsidRDefault="00256692" w:rsidP="00256692">
            <w:pPr>
              <w:kinsoku w:val="0"/>
              <w:overflowPunct w:val="0"/>
              <w:autoSpaceDE/>
              <w:autoSpaceDN/>
              <w:adjustRightInd/>
              <w:spacing w:before="513" w:line="20" w:lineRule="exact"/>
              <w:ind w:left="10" w:right="10"/>
              <w:textAlignment w:val="baseline"/>
              <w:rPr>
                <w:sz w:val="24"/>
                <w:szCs w:val="24"/>
              </w:rPr>
            </w:pPr>
          </w:p>
          <w:p w:rsidR="007F617B" w:rsidRDefault="007F617B">
            <w:pPr>
              <w:kinsoku w:val="0"/>
              <w:overflowPunct w:val="0"/>
              <w:autoSpaceDE/>
              <w:autoSpaceDN/>
              <w:adjustRightInd/>
              <w:spacing w:line="249" w:lineRule="exact"/>
              <w:jc w:val="center"/>
              <w:textAlignment w:val="baseline"/>
              <w:rPr>
                <w:b/>
                <w:bCs/>
              </w:rPr>
            </w:pPr>
          </w:p>
        </w:tc>
      </w:tr>
    </w:tbl>
    <w:p w:rsidR="007F617B" w:rsidRDefault="007F617B">
      <w:pPr>
        <w:kinsoku w:val="0"/>
        <w:overflowPunct w:val="0"/>
        <w:autoSpaceDE/>
        <w:autoSpaceDN/>
        <w:adjustRightInd/>
        <w:spacing w:after="488" w:line="20" w:lineRule="exact"/>
        <w:ind w:left="8" w:right="12"/>
        <w:textAlignment w:val="baseline"/>
        <w:rPr>
          <w:sz w:val="24"/>
          <w:szCs w:val="24"/>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5"/>
        <w:gridCol w:w="2597"/>
      </w:tblGrid>
      <w:tr w:rsidR="007F617B" w:rsidTr="00C9213D">
        <w:trPr>
          <w:trHeight w:hRule="exact" w:val="936"/>
        </w:trPr>
        <w:tc>
          <w:tcPr>
            <w:tcW w:w="7195" w:type="dxa"/>
            <w:shd w:val="solid" w:color="D9D9D9" w:fill="auto"/>
          </w:tcPr>
          <w:p w:rsidR="007F617B" w:rsidRDefault="0031539E">
            <w:pPr>
              <w:kinsoku w:val="0"/>
              <w:overflowPunct w:val="0"/>
              <w:autoSpaceDE/>
              <w:autoSpaceDN/>
              <w:adjustRightInd/>
              <w:spacing w:before="58" w:line="275" w:lineRule="exact"/>
              <w:ind w:right="826"/>
              <w:jc w:val="right"/>
              <w:textAlignment w:val="baseline"/>
              <w:rPr>
                <w:b/>
                <w:bCs/>
                <w:color w:val="FFFFFF"/>
                <w:spacing w:val="4"/>
                <w:sz w:val="24"/>
                <w:szCs w:val="24"/>
              </w:rPr>
            </w:pPr>
            <w:r>
              <w:rPr>
                <w:b/>
                <w:bCs/>
                <w:color w:val="FFFFFF"/>
                <w:spacing w:val="4"/>
                <w:sz w:val="24"/>
                <w:szCs w:val="24"/>
              </w:rPr>
              <w:t>5. Misure organizzative</w:t>
            </w:r>
          </w:p>
          <w:p w:rsidR="007F617B" w:rsidRDefault="0031539E">
            <w:pPr>
              <w:kinsoku w:val="0"/>
              <w:overflowPunct w:val="0"/>
              <w:autoSpaceDE/>
              <w:autoSpaceDN/>
              <w:adjustRightInd/>
              <w:spacing w:before="52" w:line="270" w:lineRule="exact"/>
              <w:ind w:left="792" w:right="108" w:hanging="360"/>
              <w:textAlignment w:val="baseline"/>
              <w:rPr>
                <w:color w:val="000000"/>
                <w:sz w:val="24"/>
                <w:szCs w:val="24"/>
              </w:rPr>
            </w:pPr>
            <w:r>
              <w:rPr>
                <w:color w:val="000000"/>
                <w:sz w:val="24"/>
                <w:szCs w:val="24"/>
              </w:rPr>
              <w:t>5.1. Si rende conto degli interventi di aggiornamento e adeguamento dei sistemi informativi?</w:t>
            </w:r>
          </w:p>
        </w:tc>
        <w:tc>
          <w:tcPr>
            <w:tcW w:w="2597"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195" w:type="dxa"/>
            <w:shd w:val="solid" w:color="D9D9D9" w:fill="auto"/>
          </w:tcPr>
          <w:p w:rsidR="007F617B" w:rsidRDefault="0031539E">
            <w:pPr>
              <w:tabs>
                <w:tab w:val="left" w:pos="1512"/>
                <w:tab w:val="left" w:pos="2448"/>
                <w:tab w:val="left" w:pos="3528"/>
                <w:tab w:val="left" w:pos="3888"/>
                <w:tab w:val="left" w:pos="5688"/>
                <w:tab w:val="right" w:pos="7056"/>
              </w:tabs>
              <w:kinsoku w:val="0"/>
              <w:overflowPunct w:val="0"/>
              <w:autoSpaceDE/>
              <w:autoSpaceDN/>
              <w:adjustRightInd/>
              <w:spacing w:before="48" w:line="274" w:lineRule="exact"/>
              <w:ind w:right="106"/>
              <w:jc w:val="right"/>
              <w:textAlignment w:val="baseline"/>
              <w:rPr>
                <w:color w:val="000000"/>
                <w:spacing w:val="-4"/>
                <w:sz w:val="24"/>
                <w:szCs w:val="24"/>
              </w:rPr>
            </w:pPr>
            <w:r>
              <w:rPr>
                <w:color w:val="000000"/>
                <w:spacing w:val="-4"/>
                <w:sz w:val="24"/>
                <w:szCs w:val="24"/>
              </w:rPr>
              <w:t>5.2. Sono</w:t>
            </w:r>
            <w:r>
              <w:rPr>
                <w:color w:val="000000"/>
                <w:spacing w:val="-4"/>
                <w:sz w:val="24"/>
                <w:szCs w:val="24"/>
              </w:rPr>
              <w:tab/>
              <w:t>previsti</w:t>
            </w:r>
            <w:r>
              <w:rPr>
                <w:color w:val="000000"/>
                <w:spacing w:val="-4"/>
                <w:sz w:val="24"/>
                <w:szCs w:val="24"/>
              </w:rPr>
              <w:tab/>
              <w:t>interventi</w:t>
            </w:r>
            <w:r>
              <w:rPr>
                <w:color w:val="000000"/>
                <w:spacing w:val="-4"/>
                <w:sz w:val="24"/>
                <w:szCs w:val="24"/>
              </w:rPr>
              <w:tab/>
              <w:t>di</w:t>
            </w:r>
            <w:r>
              <w:rPr>
                <w:color w:val="000000"/>
                <w:spacing w:val="-4"/>
                <w:sz w:val="24"/>
                <w:szCs w:val="24"/>
              </w:rPr>
              <w:tab/>
              <w:t>riorganizzazione</w:t>
            </w:r>
            <w:r>
              <w:rPr>
                <w:color w:val="000000"/>
                <w:spacing w:val="-4"/>
                <w:sz w:val="24"/>
                <w:szCs w:val="24"/>
              </w:rPr>
              <w:tab/>
              <w:t>della</w:t>
            </w:r>
            <w:r>
              <w:rPr>
                <w:color w:val="000000"/>
                <w:spacing w:val="-4"/>
                <w:sz w:val="24"/>
                <w:szCs w:val="24"/>
              </w:rPr>
              <w:tab/>
              <w:t>sezione</w:t>
            </w:r>
          </w:p>
          <w:p w:rsidR="007F617B" w:rsidRDefault="0031539E">
            <w:pPr>
              <w:kinsoku w:val="0"/>
              <w:overflowPunct w:val="0"/>
              <w:autoSpaceDE/>
              <w:autoSpaceDN/>
              <w:adjustRightInd/>
              <w:spacing w:line="273" w:lineRule="exact"/>
              <w:ind w:left="792"/>
              <w:textAlignment w:val="baseline"/>
              <w:rPr>
                <w:color w:val="000000"/>
                <w:sz w:val="24"/>
                <w:szCs w:val="24"/>
              </w:rPr>
            </w:pPr>
            <w:r>
              <w:rPr>
                <w:color w:val="000000"/>
                <w:sz w:val="24"/>
                <w:szCs w:val="24"/>
              </w:rPr>
              <w:t>“Amministrazione trasparente”?</w:t>
            </w:r>
          </w:p>
        </w:tc>
        <w:tc>
          <w:tcPr>
            <w:tcW w:w="2597"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195" w:type="dxa"/>
            <w:shd w:val="solid" w:color="D9D9D9" w:fill="auto"/>
          </w:tcPr>
          <w:p w:rsidR="007F617B" w:rsidRDefault="0031539E">
            <w:pPr>
              <w:kinsoku w:val="0"/>
              <w:overflowPunct w:val="0"/>
              <w:autoSpaceDE/>
              <w:autoSpaceDN/>
              <w:adjustRightInd/>
              <w:spacing w:before="52" w:line="274" w:lineRule="exact"/>
              <w:ind w:left="792" w:right="108" w:hanging="360"/>
              <w:textAlignment w:val="baseline"/>
              <w:rPr>
                <w:color w:val="000000"/>
                <w:sz w:val="24"/>
                <w:szCs w:val="24"/>
              </w:rPr>
            </w:pPr>
            <w:r>
              <w:rPr>
                <w:color w:val="000000"/>
                <w:sz w:val="24"/>
                <w:szCs w:val="24"/>
              </w:rPr>
              <w:t>5.3. E’ individuato il soggetto cui sono affidati coordinamento e supervisione dell’attuazione del Programma?</w:t>
            </w:r>
          </w:p>
        </w:tc>
        <w:tc>
          <w:tcPr>
            <w:tcW w:w="2597"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5"/>
        </w:trPr>
        <w:tc>
          <w:tcPr>
            <w:tcW w:w="7195" w:type="dxa"/>
            <w:shd w:val="solid" w:color="D9D9D9" w:fill="auto"/>
          </w:tcPr>
          <w:p w:rsidR="007F617B" w:rsidRDefault="0031539E">
            <w:pPr>
              <w:tabs>
                <w:tab w:val="left" w:pos="1296"/>
                <w:tab w:val="left" w:pos="4032"/>
                <w:tab w:val="left" w:pos="4680"/>
                <w:tab w:val="left" w:pos="5616"/>
                <w:tab w:val="right" w:pos="7056"/>
              </w:tabs>
              <w:kinsoku w:val="0"/>
              <w:overflowPunct w:val="0"/>
              <w:autoSpaceDE/>
              <w:autoSpaceDN/>
              <w:adjustRightInd/>
              <w:spacing w:before="53" w:line="274" w:lineRule="exact"/>
              <w:ind w:right="106"/>
              <w:jc w:val="right"/>
              <w:textAlignment w:val="baseline"/>
              <w:rPr>
                <w:color w:val="000000"/>
                <w:spacing w:val="-2"/>
                <w:sz w:val="24"/>
                <w:szCs w:val="24"/>
              </w:rPr>
            </w:pPr>
            <w:r>
              <w:rPr>
                <w:color w:val="000000"/>
                <w:spacing w:val="-2"/>
                <w:sz w:val="24"/>
                <w:szCs w:val="24"/>
              </w:rPr>
              <w:t>5.4. E’</w:t>
            </w:r>
            <w:r>
              <w:rPr>
                <w:color w:val="000000"/>
                <w:spacing w:val="-2"/>
                <w:sz w:val="24"/>
                <w:szCs w:val="24"/>
              </w:rPr>
              <w:tab/>
              <w:t>illustrata la distribuzione</w:t>
            </w:r>
            <w:r>
              <w:rPr>
                <w:color w:val="000000"/>
                <w:spacing w:val="-2"/>
                <w:sz w:val="24"/>
                <w:szCs w:val="24"/>
              </w:rPr>
              <w:tab/>
              <w:t>delle</w:t>
            </w:r>
            <w:r>
              <w:rPr>
                <w:color w:val="000000"/>
                <w:spacing w:val="-2"/>
                <w:sz w:val="24"/>
                <w:szCs w:val="24"/>
              </w:rPr>
              <w:tab/>
              <w:t>funzioni</w:t>
            </w:r>
            <w:r>
              <w:rPr>
                <w:color w:val="000000"/>
                <w:spacing w:val="-2"/>
                <w:sz w:val="24"/>
                <w:szCs w:val="24"/>
              </w:rPr>
              <w:tab/>
              <w:t>tra i</w:t>
            </w:r>
            <w:r>
              <w:rPr>
                <w:color w:val="000000"/>
                <w:spacing w:val="-2"/>
                <w:sz w:val="24"/>
                <w:szCs w:val="24"/>
              </w:rPr>
              <w:tab/>
              <w:t>soggetti</w:t>
            </w:r>
          </w:p>
          <w:p w:rsidR="007F617B" w:rsidRDefault="0031539E">
            <w:pPr>
              <w:kinsoku w:val="0"/>
              <w:overflowPunct w:val="0"/>
              <w:autoSpaceDE/>
              <w:autoSpaceDN/>
              <w:adjustRightInd/>
              <w:spacing w:after="2" w:line="275" w:lineRule="exact"/>
              <w:ind w:left="792"/>
              <w:textAlignment w:val="baseline"/>
              <w:rPr>
                <w:color w:val="000000"/>
                <w:sz w:val="24"/>
                <w:szCs w:val="24"/>
              </w:rPr>
            </w:pPr>
            <w:r>
              <w:rPr>
                <w:color w:val="000000"/>
                <w:sz w:val="24"/>
                <w:szCs w:val="24"/>
              </w:rPr>
              <w:t>coinvolti nell’attuazione del Programma?</w:t>
            </w:r>
          </w:p>
        </w:tc>
        <w:tc>
          <w:tcPr>
            <w:tcW w:w="2597"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878"/>
        </w:trPr>
        <w:tc>
          <w:tcPr>
            <w:tcW w:w="7195" w:type="dxa"/>
            <w:shd w:val="solid" w:color="D9D9D9" w:fill="auto"/>
          </w:tcPr>
          <w:p w:rsidR="007F617B" w:rsidRDefault="0031539E">
            <w:pPr>
              <w:kinsoku w:val="0"/>
              <w:overflowPunct w:val="0"/>
              <w:autoSpaceDE/>
              <w:autoSpaceDN/>
              <w:adjustRightInd/>
              <w:spacing w:before="48" w:line="275" w:lineRule="exact"/>
              <w:ind w:right="108"/>
              <w:jc w:val="right"/>
              <w:textAlignment w:val="baseline"/>
              <w:rPr>
                <w:color w:val="000000"/>
                <w:sz w:val="24"/>
                <w:szCs w:val="24"/>
              </w:rPr>
            </w:pPr>
            <w:r>
              <w:rPr>
                <w:color w:val="000000"/>
                <w:sz w:val="24"/>
                <w:szCs w:val="24"/>
              </w:rPr>
              <w:t>5.5. Sono previste misure specifiche per coordinare la pubblicazione</w:t>
            </w:r>
          </w:p>
          <w:p w:rsidR="007F617B" w:rsidRDefault="0031539E">
            <w:pPr>
              <w:tabs>
                <w:tab w:val="left" w:pos="1368"/>
                <w:tab w:val="left" w:pos="2016"/>
                <w:tab w:val="left" w:pos="2520"/>
                <w:tab w:val="left" w:pos="4464"/>
                <w:tab w:val="left" w:pos="5472"/>
                <w:tab w:val="right" w:pos="7056"/>
              </w:tabs>
              <w:kinsoku w:val="0"/>
              <w:overflowPunct w:val="0"/>
              <w:autoSpaceDE/>
              <w:autoSpaceDN/>
              <w:adjustRightInd/>
              <w:spacing w:before="4" w:line="268" w:lineRule="exact"/>
              <w:ind w:left="792" w:right="108"/>
              <w:jc w:val="both"/>
              <w:textAlignment w:val="baseline"/>
              <w:rPr>
                <w:color w:val="000000"/>
                <w:sz w:val="24"/>
                <w:szCs w:val="24"/>
              </w:rPr>
            </w:pPr>
            <w:r>
              <w:rPr>
                <w:color w:val="000000"/>
                <w:sz w:val="24"/>
                <w:szCs w:val="24"/>
              </w:rPr>
              <w:t>dei</w:t>
            </w:r>
            <w:r>
              <w:rPr>
                <w:color w:val="000000"/>
                <w:sz w:val="24"/>
                <w:szCs w:val="24"/>
              </w:rPr>
              <w:tab/>
              <w:t>dati</w:t>
            </w:r>
            <w:r>
              <w:rPr>
                <w:color w:val="000000"/>
                <w:sz w:val="24"/>
                <w:szCs w:val="24"/>
              </w:rPr>
              <w:tab/>
              <w:t>tra</w:t>
            </w:r>
            <w:r>
              <w:rPr>
                <w:color w:val="000000"/>
                <w:sz w:val="24"/>
                <w:szCs w:val="24"/>
              </w:rPr>
              <w:tab/>
              <w:t>amministrazione</w:t>
            </w:r>
            <w:r>
              <w:rPr>
                <w:color w:val="000000"/>
                <w:sz w:val="24"/>
                <w:szCs w:val="24"/>
              </w:rPr>
              <w:tab/>
              <w:t>centrale</w:t>
            </w:r>
            <w:r>
              <w:rPr>
                <w:color w:val="000000"/>
                <w:sz w:val="24"/>
                <w:szCs w:val="24"/>
              </w:rPr>
              <w:tab/>
              <w:t>e</w:t>
            </w:r>
            <w:r>
              <w:rPr>
                <w:color w:val="000000"/>
                <w:sz w:val="24"/>
                <w:szCs w:val="24"/>
              </w:rPr>
              <w:tab/>
              <w:t>articolazioni</w:t>
            </w:r>
            <w:r>
              <w:rPr>
                <w:color w:val="000000"/>
                <w:sz w:val="24"/>
                <w:szCs w:val="24"/>
              </w:rPr>
              <w:br/>
              <w:t>organizzative (corpi, istituti e uffici periferici, laddove presenti)?</w:t>
            </w:r>
          </w:p>
        </w:tc>
        <w:tc>
          <w:tcPr>
            <w:tcW w:w="2597"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600"/>
        </w:trPr>
        <w:tc>
          <w:tcPr>
            <w:tcW w:w="7195" w:type="dxa"/>
            <w:shd w:val="solid" w:color="D9D9D9" w:fill="auto"/>
          </w:tcPr>
          <w:p w:rsidR="007F617B" w:rsidRDefault="0031539E">
            <w:pPr>
              <w:tabs>
                <w:tab w:val="left" w:pos="1584"/>
                <w:tab w:val="left" w:pos="2520"/>
                <w:tab w:val="left" w:pos="3384"/>
                <w:tab w:val="left" w:pos="4104"/>
                <w:tab w:val="left" w:pos="4392"/>
                <w:tab w:val="left" w:pos="5040"/>
                <w:tab w:val="right" w:pos="7056"/>
              </w:tabs>
              <w:kinsoku w:val="0"/>
              <w:overflowPunct w:val="0"/>
              <w:autoSpaceDE/>
              <w:autoSpaceDN/>
              <w:adjustRightInd/>
              <w:spacing w:before="48" w:line="275" w:lineRule="exact"/>
              <w:ind w:right="106"/>
              <w:jc w:val="right"/>
              <w:textAlignment w:val="baseline"/>
              <w:rPr>
                <w:color w:val="000000"/>
                <w:spacing w:val="-3"/>
                <w:sz w:val="24"/>
                <w:szCs w:val="24"/>
              </w:rPr>
            </w:pPr>
            <w:r>
              <w:rPr>
                <w:color w:val="000000"/>
                <w:spacing w:val="-3"/>
                <w:sz w:val="24"/>
                <w:szCs w:val="24"/>
              </w:rPr>
              <w:t>5.6. Sono</w:t>
            </w:r>
            <w:r>
              <w:rPr>
                <w:color w:val="000000"/>
                <w:spacing w:val="-3"/>
                <w:sz w:val="24"/>
                <w:szCs w:val="24"/>
              </w:rPr>
              <w:tab/>
              <w:t>previste</w:t>
            </w:r>
            <w:r>
              <w:rPr>
                <w:color w:val="000000"/>
                <w:spacing w:val="-3"/>
                <w:sz w:val="24"/>
                <w:szCs w:val="24"/>
              </w:rPr>
              <w:tab/>
              <w:t>misure</w:t>
            </w:r>
            <w:r>
              <w:rPr>
                <w:color w:val="000000"/>
                <w:spacing w:val="-3"/>
                <w:sz w:val="24"/>
                <w:szCs w:val="24"/>
              </w:rPr>
              <w:tab/>
              <w:t>volte</w:t>
            </w:r>
            <w:r>
              <w:rPr>
                <w:color w:val="000000"/>
                <w:spacing w:val="-3"/>
                <w:sz w:val="24"/>
                <w:szCs w:val="24"/>
              </w:rPr>
              <w:tab/>
              <w:t>a</w:t>
            </w:r>
            <w:r>
              <w:rPr>
                <w:color w:val="000000"/>
                <w:spacing w:val="-3"/>
                <w:sz w:val="24"/>
                <w:szCs w:val="24"/>
              </w:rPr>
              <w:tab/>
              <w:t>dare</w:t>
            </w:r>
            <w:r>
              <w:rPr>
                <w:color w:val="000000"/>
                <w:spacing w:val="-3"/>
                <w:sz w:val="24"/>
                <w:szCs w:val="24"/>
              </w:rPr>
              <w:tab/>
              <w:t>efficacia</w:t>
            </w:r>
            <w:r>
              <w:rPr>
                <w:color w:val="000000"/>
                <w:spacing w:val="-3"/>
                <w:sz w:val="24"/>
                <w:szCs w:val="24"/>
              </w:rPr>
              <w:tab/>
              <w:t>all’istituto</w:t>
            </w:r>
          </w:p>
          <w:p w:rsidR="007F617B" w:rsidRDefault="0031539E">
            <w:pPr>
              <w:kinsoku w:val="0"/>
              <w:overflowPunct w:val="0"/>
              <w:autoSpaceDE/>
              <w:autoSpaceDN/>
              <w:adjustRightInd/>
              <w:spacing w:before="4" w:line="263" w:lineRule="exact"/>
              <w:ind w:left="792"/>
              <w:textAlignment w:val="baseline"/>
              <w:rPr>
                <w:color w:val="000000"/>
                <w:sz w:val="24"/>
                <w:szCs w:val="24"/>
              </w:rPr>
            </w:pPr>
            <w:r>
              <w:rPr>
                <w:color w:val="000000"/>
                <w:sz w:val="24"/>
                <w:szCs w:val="24"/>
              </w:rPr>
              <w:t>dell’accesso civico?</w:t>
            </w:r>
          </w:p>
        </w:tc>
        <w:tc>
          <w:tcPr>
            <w:tcW w:w="2597" w:type="dxa"/>
          </w:tcPr>
          <w:p w:rsidR="00256692" w:rsidRDefault="00256692" w:rsidP="00256692">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c>
      </w:tr>
      <w:tr w:rsidR="007F617B" w:rsidTr="00C9213D">
        <w:trPr>
          <w:trHeight w:hRule="exact" w:val="509"/>
        </w:trPr>
        <w:tc>
          <w:tcPr>
            <w:tcW w:w="9792" w:type="dxa"/>
            <w:gridSpan w:val="2"/>
          </w:tcPr>
          <w:p w:rsidR="00256692" w:rsidRDefault="00256692" w:rsidP="00256692">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21" w:lineRule="exact"/>
              <w:jc w:val="center"/>
              <w:textAlignment w:val="baseline"/>
            </w:pPr>
            <w:r>
              <w:t xml:space="preserve">Variazioni rispetto alle evidenze del Rapporto individuale </w:t>
            </w:r>
            <w:proofErr w:type="spellStart"/>
            <w:r>
              <w:t>CiVIT</w:t>
            </w:r>
            <w:proofErr w:type="spellEnd"/>
            <w:r>
              <w:t xml:space="preserve"> di avvio del ciclo 2012 (laddove predisposto):</w:t>
            </w:r>
          </w:p>
          <w:p w:rsidR="00256692" w:rsidRDefault="00256692" w:rsidP="00256692">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before="32" w:line="217" w:lineRule="exact"/>
              <w:jc w:val="right"/>
              <w:textAlignment w:val="baseline"/>
              <w:rPr>
                <w:b/>
                <w:bCs/>
                <w:color w:val="FFFFFF"/>
                <w:spacing w:val="10"/>
                <w:u w:val="single"/>
                <w:shd w:val="clear" w:color="auto" w:fill="D9D9D9"/>
              </w:rPr>
            </w:pPr>
            <w:r>
              <w:rPr>
                <w:b/>
                <w:bCs/>
                <w:spacing w:val="10"/>
                <w:u w:val="single"/>
              </w:rPr>
              <w:t xml:space="preserve">□ peggioramento □ nessun cambiamento □ lieve miglioramento </w:t>
            </w:r>
            <w:r w:rsidRPr="00517919">
              <w:rPr>
                <w:b/>
                <w:bCs/>
                <w:spacing w:val="10"/>
                <w:u w:val="single"/>
                <w:bdr w:val="single" w:sz="4" w:space="0" w:color="auto"/>
              </w:rPr>
              <w:t xml:space="preserve">X </w:t>
            </w:r>
            <w:r>
              <w:rPr>
                <w:b/>
                <w:bCs/>
                <w:spacing w:val="10"/>
                <w:u w:val="single"/>
              </w:rPr>
              <w:t>significativo miglioramento</w:t>
            </w:r>
            <w:r>
              <w:rPr>
                <w:b/>
                <w:bCs/>
                <w:color w:val="FFFFFF"/>
                <w:spacing w:val="10"/>
                <w:u w:val="single"/>
                <w:shd w:val="clear" w:color="auto" w:fill="D9D9D9"/>
              </w:rPr>
              <w:t xml:space="preserve"> </w:t>
            </w:r>
          </w:p>
          <w:p w:rsidR="00256692" w:rsidRDefault="00256692" w:rsidP="00256692">
            <w:pPr>
              <w:kinsoku w:val="0"/>
              <w:overflowPunct w:val="0"/>
              <w:autoSpaceDE/>
              <w:autoSpaceDN/>
              <w:adjustRightInd/>
              <w:spacing w:before="513" w:line="20" w:lineRule="exact"/>
              <w:ind w:left="10" w:right="10"/>
              <w:textAlignment w:val="baseline"/>
              <w:rPr>
                <w:sz w:val="24"/>
                <w:szCs w:val="24"/>
              </w:rPr>
            </w:pPr>
          </w:p>
          <w:p w:rsidR="007F617B" w:rsidRDefault="007F617B">
            <w:pPr>
              <w:kinsoku w:val="0"/>
              <w:overflowPunct w:val="0"/>
              <w:autoSpaceDE/>
              <w:autoSpaceDN/>
              <w:adjustRightInd/>
              <w:spacing w:after="2" w:line="253" w:lineRule="exact"/>
              <w:jc w:val="center"/>
              <w:textAlignment w:val="baseline"/>
              <w:rPr>
                <w:b/>
                <w:bCs/>
              </w:rPr>
            </w:pPr>
          </w:p>
        </w:tc>
      </w:tr>
    </w:tbl>
    <w:p w:rsidR="007F617B" w:rsidRDefault="007F617B">
      <w:pPr>
        <w:kinsoku w:val="0"/>
        <w:overflowPunct w:val="0"/>
        <w:autoSpaceDE/>
        <w:autoSpaceDN/>
        <w:adjustRightInd/>
        <w:spacing w:after="498" w:line="20" w:lineRule="exact"/>
        <w:ind w:left="8" w:right="12"/>
        <w:textAlignment w:val="baseline"/>
        <w:rPr>
          <w:sz w:val="24"/>
          <w:szCs w:val="24"/>
        </w:rPr>
      </w:pPr>
    </w:p>
    <w:p w:rsidR="007F617B" w:rsidRDefault="00F45AFA">
      <w:pPr>
        <w:shd w:val="solid" w:color="000000" w:fill="auto"/>
        <w:kinsoku w:val="0"/>
        <w:overflowPunct w:val="0"/>
        <w:autoSpaceDE/>
        <w:autoSpaceDN/>
        <w:adjustRightInd/>
        <w:spacing w:line="268" w:lineRule="exact"/>
        <w:jc w:val="center"/>
        <w:textAlignment w:val="baseline"/>
        <w:rPr>
          <w:b/>
          <w:bCs/>
          <w:color w:val="FFFFFF"/>
          <w:spacing w:val="3"/>
          <w:sz w:val="24"/>
          <w:szCs w:val="24"/>
        </w:rPr>
      </w:pPr>
      <w:r>
        <w:rPr>
          <w:noProof/>
        </w:rPr>
        <mc:AlternateContent>
          <mc:Choice Requires="wps">
            <w:drawing>
              <wp:anchor distT="0" distB="0" distL="0" distR="0" simplePos="0" relativeHeight="251671552" behindDoc="1" locked="0" layoutInCell="0" allowOverlap="1" wp14:anchorId="4BC39E11" wp14:editId="2A93C892">
                <wp:simplePos x="0" y="0"/>
                <wp:positionH relativeFrom="page">
                  <wp:posOffset>5219700</wp:posOffset>
                </wp:positionH>
                <wp:positionV relativeFrom="page">
                  <wp:posOffset>8846820</wp:posOffset>
                </wp:positionV>
                <wp:extent cx="1645920" cy="731520"/>
                <wp:effectExtent l="0" t="0" r="11430" b="11430"/>
                <wp:wrapSquare wrapText="bothSides"/>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solidFill>
                          <a:srgbClr val="FFFFFF">
                            <a:alpha val="0"/>
                          </a:srgbClr>
                        </a:solidFill>
                        <a:ln w="8890">
                          <a:solidFill>
                            <a:srgbClr val="000000"/>
                          </a:solidFill>
                          <a:miter lim="800000"/>
                          <a:headEnd/>
                          <a:tailEnd/>
                        </a:ln>
                      </wps:spPr>
                      <wps:txbx>
                        <w:txbxContent>
                          <w:p w:rsidR="00F45AFA" w:rsidRDefault="00F45AFA" w:rsidP="00F45AFA">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F45AFA" w:rsidRDefault="00F45AFA" w:rsidP="00F45AFA">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411pt;margin-top:696.6pt;width:129.6pt;height:57.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jLwIAAGYEAAAOAAAAZHJzL2Uyb0RvYy54bWysVM1u2zAMvg/YOwi6L07SpUuNOEWXLsOA&#10;7gdo9wCMLMfCZFGTlNjd04+S4qzdsMswHwRKJD+SH0mvrodOs6N0XqGp+Gwy5UwagbUy+4p/fdi+&#10;WnLmA5gaNBpZ8Ufp+fX65YtVb0s5xxZ1LR0jEOPL3la8DcGWReFFKzvwE7TSkLJB10Ggq9sXtYOe&#10;0DtdzKfTy6JHV1uHQnpPr7dZydcJv2mkCJ+bxsvAdMUpt5BOl85dPIv1Csq9A9sqcUoD/iGLDpSh&#10;oGeoWwjADk79AdUp4dBjEyYCuwKbRgmZaqBqZtPfqrlvwcpUC5Hj7Zkm//9gxafjF8dUXfEFZwY6&#10;atGDHAJ7iwObLSI9vfUlWd1bsgsDvVObU6ne3qH45pnBTQtmL2+cw76VUFN6s+hZPHHNOD6C7PqP&#10;WFMcOARMQEPjusgdscEIndr0eG5NzEXEkJevF1dzUgnSvbmYLUiOIaAcva3z4b3EjkWh4o5an9Dh&#10;eOdDNh1NYjCPWtVbpXW6uP1uox07Ao3JNn3ZV9sW8usYzmfTFPoZhjasr/hyeTXN7PwVf5q+U/bP&#10;IDoVaBm06gjnbARl5PSdqakGKAMonWUqXZsTyZHXzHAYdkNq5+xibN4O60ei3WEeflpWElp0Pzjr&#10;afAr7r8fwEnO9AdDrYtbMgpuFHajAEaQa8UDZ1nchLxNB+vUviXkPBwGb6i9jUrMxznIWZzypWFO&#10;BJ4WL27L03uy+vV7WP8EAAD//wMAUEsDBBQABgAIAAAAIQB+I8zz4AAAAA4BAAAPAAAAZHJzL2Rv&#10;d25yZXYueG1sTI/NboMwEITvlfoO1kbqrbEDTUUoJooq9Vqp9C9HBy8YBdsIO0DfvptTe5vVjGa/&#10;KfaL7dmEY+i8k7BZC2Doaq8710r4eH+5z4CFqJxWvXco4QcD7Mvbm0Ll2s/uDacqtoxKXMiVBBPj&#10;kHMeaoNWhbUf0JHX+NGqSOfYcj2qmcptzxMhHrlVnaMPRg34bLA+Vxcr4XXbHLX5nsTn7I/pl66a&#10;w85zKe9Wy+EJWMQl/oXhik/oUBLTyV+cDqyXkCUJbYlkpLs0AXaNiGxD6kRqK7IH4GXB/88ofwEA&#10;AP//AwBQSwECLQAUAAYACAAAACEAtoM4kv4AAADhAQAAEwAAAAAAAAAAAAAAAAAAAAAAW0NvbnRl&#10;bnRfVHlwZXNdLnhtbFBLAQItABQABgAIAAAAIQA4/SH/1gAAAJQBAAALAAAAAAAAAAAAAAAAAC8B&#10;AABfcmVscy8ucmVsc1BLAQItABQABgAIAAAAIQD/k5GjLwIAAGYEAAAOAAAAAAAAAAAAAAAAAC4C&#10;AABkcnMvZTJvRG9jLnhtbFBLAQItABQABgAIAAAAIQB+I8zz4AAAAA4BAAAPAAAAAAAAAAAAAAAA&#10;AIkEAABkcnMvZG93bnJldi54bWxQSwUGAAAAAAQABADzAAAAlgUAAAAA&#10;" o:allowincell="f" strokeweight=".7pt">
                <v:fill opacity="0"/>
                <v:textbox inset="0,0,0,0">
                  <w:txbxContent>
                    <w:p w:rsidR="00F45AFA" w:rsidRDefault="00F45AFA" w:rsidP="00F45AFA">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F45AFA" w:rsidRDefault="00F45AFA" w:rsidP="00F45AFA">
                      <w:pPr>
                        <w:kinsoku w:val="0"/>
                        <w:overflowPunct w:val="0"/>
                        <w:autoSpaceDE/>
                        <w:autoSpaceDN/>
                        <w:adjustRightInd/>
                        <w:spacing w:before="193" w:line="317" w:lineRule="exact"/>
                        <w:ind w:left="72" w:right="504"/>
                        <w:jc w:val="center"/>
                        <w:textAlignment w:val="baseline"/>
                        <w:rPr>
                          <w:sz w:val="24"/>
                          <w:szCs w:val="24"/>
                        </w:rPr>
                      </w:pPr>
                      <w:r>
                        <w:rPr>
                          <w:sz w:val="24"/>
                          <w:szCs w:val="24"/>
                        </w:rPr>
                        <w:t>SI</w:t>
                      </w:r>
                    </w:p>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31539E">
        <w:rPr>
          <w:b/>
          <w:bCs/>
          <w:color w:val="FFFFFF"/>
          <w:spacing w:val="3"/>
          <w:sz w:val="24"/>
          <w:szCs w:val="24"/>
        </w:rPr>
        <w:t xml:space="preserve">6. Collegamento </w:t>
      </w:r>
      <w:r w:rsidR="0031539E">
        <w:rPr>
          <w:b/>
          <w:bCs/>
          <w:i/>
          <w:iCs/>
          <w:color w:val="FFFFFF"/>
          <w:spacing w:val="3"/>
          <w:sz w:val="24"/>
          <w:szCs w:val="24"/>
        </w:rPr>
        <w:t xml:space="preserve">Performance </w:t>
      </w:r>
      <w:r w:rsidR="0031539E">
        <w:rPr>
          <w:b/>
          <w:bCs/>
          <w:color w:val="FFFFFF"/>
          <w:spacing w:val="3"/>
          <w:sz w:val="24"/>
          <w:szCs w:val="24"/>
        </w:rPr>
        <w:t>Trasparenza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80"/>
        <w:gridCol w:w="18"/>
      </w:tblGrid>
      <w:tr w:rsidR="007F617B" w:rsidTr="00C9213D">
        <w:trPr>
          <w:trHeight w:hRule="exact" w:val="591"/>
        </w:trPr>
        <w:tc>
          <w:tcPr>
            <w:tcW w:w="7198" w:type="dxa"/>
            <w:gridSpan w:val="2"/>
            <w:shd w:val="solid" w:color="D9D9D9" w:fill="auto"/>
          </w:tcPr>
          <w:p w:rsidR="007F617B" w:rsidRDefault="00F45AFA">
            <w:pPr>
              <w:kinsoku w:val="0"/>
              <w:overflowPunct w:val="0"/>
              <w:autoSpaceDE/>
              <w:autoSpaceDN/>
              <w:adjustRightInd/>
              <w:spacing w:before="45" w:line="270" w:lineRule="exact"/>
              <w:ind w:left="792" w:right="72" w:hanging="288"/>
              <w:textAlignment w:val="baseline"/>
              <w:rPr>
                <w:color w:val="000000"/>
                <w:sz w:val="24"/>
                <w:szCs w:val="24"/>
              </w:rPr>
            </w:pPr>
            <w:r>
              <w:rPr>
                <w:noProof/>
              </w:rPr>
              <mc:AlternateContent>
                <mc:Choice Requires="wps">
                  <w:drawing>
                    <wp:anchor distT="0" distB="0" distL="0" distR="0" simplePos="0" relativeHeight="251670528" behindDoc="1" locked="0" layoutInCell="0" allowOverlap="1" wp14:anchorId="02824D14" wp14:editId="5BD3A90B">
                      <wp:simplePos x="0" y="0"/>
                      <wp:positionH relativeFrom="page">
                        <wp:posOffset>5219700</wp:posOffset>
                      </wp:positionH>
                      <wp:positionV relativeFrom="page">
                        <wp:posOffset>9197340</wp:posOffset>
                      </wp:positionV>
                      <wp:extent cx="1653540" cy="708660"/>
                      <wp:effectExtent l="0" t="0" r="0" b="0"/>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708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17B" w:rsidRDefault="007F617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411pt;margin-top:724.2pt;width:130.2pt;height:55.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1BjQIAACUFAAAOAAAAZHJzL2Uyb0RvYy54bWysVF1v2yAUfZ+0/4B4T21njhtbdap+LNOk&#10;7kNq9wOIwTEaBgYkdlftv+8Ccdp0L9M0P+ALXM69594DF5djL9CeGcuVrHF2lmLEZKMol9saf3tY&#10;z5YYWUckJUJJVuNHZvHl6u2bi0FXbK46JSgzCECkrQZd4845XSWJbTrWE3umNJOw2SrTEwdTs02o&#10;IQOg9yKZp2mRDMpQbVTDrIXV27iJVwG/bVnjvrStZQ6JGkNuLowmjBs/JqsLUm0N0R1vDmmQf8ii&#10;J1xC0CPULXEE7Qz/A6rnjVFWte6sUX2i2pY3LHAANln6is19RzQLXKA4Vh/LZP8fbPN5/9UgTmtc&#10;YCRJDy16YKND12pEWe7LM2hbgde9Bj83wjq0OVC1+k413y2S6qYjcsuujFFDxwiF9DJ/MnlxNOJY&#10;D7IZPikKccjOqQA0tqb3tYNqIECHNj0eW+NzaXzIYvFukcNWA3vn6bIoQu8SUk2ntbHuA1M98kaN&#10;DbQ+oJP9nXU+G1JNLj6YVYLTNRciTMx2cyMM2hOQyTp88azQHYmrUzgbXQPeCYaQHkkqjxnDxRVg&#10;AAn4Pc8laOKpzOZ5ej0vZ+tieT7L1/liVgKpWZqV12WR5mV+u/7lM8jyquOUMnnHJZv0meV/1//D&#10;TYnKCgpFQ43LxXwRyJ1kf6B14Jr6L7TwVaF67uC6Ct7XeHl0IpXv+ntJgTapHOEi2slp+qFkUIPp&#10;H6oSNOJlEQXixs0Y1PisvY2ij6Aao6Cp0H94a8DolPmJ0QD3tsb2x44YhpH4KEF5/pJPhpmMzWQQ&#10;2cDRGjuMonnj4mOw04ZvO0CO2pbqCtTZ8iAcL+OYBaTuJ3AXA4nDu+Ev+8t58Hp+3Va/AQAA//8D&#10;AFBLAwQUAAYACAAAACEAUwQxG98AAAAOAQAADwAAAGRycy9kb3ducmV2LnhtbEyPwU7DMBBE70j8&#10;g7VI3KhNCMUNcSoogisiVOrVTbZJlHgdxW4b/p7tCW6zmtHsm3w9u0GccAqdJwP3CwUCqfJ1R42B&#10;7ff7nQYRoqXaDp7QwA8GWBfXV7nNan+mLzyVsRFcQiGzBtoYx0zKULXobFj4EYm9g5+cjXxOjawn&#10;e+ZyN8hEqaV0tiP+0NoRNy1WfXl0Bh4+k6dd+CjfNuMOV70Or/2BWmNub+aXZxAR5/gXhgs+o0PB&#10;THt/pDqIwYBOEt4S2UhTnYK4RJROWO1ZPS6VAlnk8v+M4hcAAP//AwBQSwECLQAUAAYACAAAACEA&#10;toM4kv4AAADhAQAAEwAAAAAAAAAAAAAAAAAAAAAAW0NvbnRlbnRfVHlwZXNdLnhtbFBLAQItABQA&#10;BgAIAAAAIQA4/SH/1gAAAJQBAAALAAAAAAAAAAAAAAAAAC8BAABfcmVscy8ucmVsc1BLAQItABQA&#10;BgAIAAAAIQBIzu1BjQIAACUFAAAOAAAAAAAAAAAAAAAAAC4CAABkcnMvZTJvRG9jLnhtbFBLAQIt&#10;ABQABgAIAAAAIQBTBDEb3wAAAA4BAAAPAAAAAAAAAAAAAAAAAOcEAABkcnMvZG93bnJldi54bWxQ&#10;SwUGAAAAAAQABADzAAAA8wUAAAAA&#10;" o:allowincell="f" stroked="f">
                      <v:fill opacity="0"/>
                      <v:textbox inset="0,0,0,0">
                        <w:txbxContent>
                          <w:p w:rsidR="007F617B" w:rsidRDefault="007F617B">
                            <w:pPr>
                              <w:kinsoku w:val="0"/>
                              <w:overflowPunct w:val="0"/>
                              <w:autoSpaceDE/>
                              <w:autoSpaceDN/>
                              <w:adjustRightInd/>
                              <w:textAlignment w:val="baseline"/>
                              <w:rPr>
                                <w:sz w:val="24"/>
                                <w:szCs w:val="24"/>
                              </w:rPr>
                            </w:pPr>
                          </w:p>
                        </w:txbxContent>
                      </v:textbox>
                      <w10:wrap type="square" anchorx="page" anchory="page"/>
                    </v:shape>
                  </w:pict>
                </mc:Fallback>
              </mc:AlternateContent>
            </w:r>
            <w:r w:rsidR="0031539E">
              <w:rPr>
                <w:color w:val="000000"/>
                <w:sz w:val="24"/>
                <w:szCs w:val="24"/>
              </w:rPr>
              <w:t xml:space="preserve">6.1. Sono riportati gli obiettivi in tema di trasparenza contenuti nel Piano della </w:t>
            </w:r>
            <w:r w:rsidR="0031539E">
              <w:rPr>
                <w:i/>
                <w:iCs/>
                <w:color w:val="000000"/>
                <w:sz w:val="24"/>
                <w:szCs w:val="24"/>
              </w:rPr>
              <w:t>performance</w:t>
            </w:r>
            <w:r w:rsidR="0031539E">
              <w:rPr>
                <w:color w:val="000000"/>
                <w:sz w:val="24"/>
                <w:szCs w:val="24"/>
              </w:rPr>
              <w:t>?</w:t>
            </w:r>
          </w:p>
        </w:tc>
      </w:tr>
      <w:tr w:rsidR="007F617B" w:rsidTr="00C9213D">
        <w:trPr>
          <w:gridAfter w:val="1"/>
          <w:wAfter w:w="18" w:type="dxa"/>
          <w:trHeight w:hRule="exact" w:val="572"/>
        </w:trPr>
        <w:tc>
          <w:tcPr>
            <w:tcW w:w="7180" w:type="dxa"/>
            <w:shd w:val="solid" w:color="D9D9D9" w:fill="auto"/>
          </w:tcPr>
          <w:p w:rsidR="007F617B" w:rsidRDefault="0031539E">
            <w:pPr>
              <w:kinsoku w:val="0"/>
              <w:overflowPunct w:val="0"/>
              <w:autoSpaceDE/>
              <w:autoSpaceDN/>
              <w:adjustRightInd/>
              <w:spacing w:before="26" w:line="268" w:lineRule="exact"/>
              <w:ind w:left="792" w:right="72" w:hanging="288"/>
              <w:textAlignment w:val="baseline"/>
              <w:rPr>
                <w:color w:val="000000"/>
                <w:sz w:val="24"/>
                <w:szCs w:val="24"/>
              </w:rPr>
            </w:pPr>
            <w:r>
              <w:rPr>
                <w:color w:val="000000"/>
                <w:sz w:val="24"/>
                <w:szCs w:val="24"/>
              </w:rPr>
              <w:t>6.2. Sono riportati obiettivi dedicati al miglioramento dei livelli di pubblicazione dei dati sulla gestione dei servizi?</w:t>
            </w:r>
          </w:p>
        </w:tc>
      </w:tr>
    </w:tbl>
    <w:p w:rsidR="007F617B" w:rsidRDefault="00F45AFA" w:rsidP="00F45AFA">
      <w:pPr>
        <w:pBdr>
          <w:top w:val="single" w:sz="5" w:space="1" w:color="000000"/>
          <w:left w:val="single" w:sz="5" w:space="0" w:color="000000"/>
          <w:bottom w:val="single" w:sz="5" w:space="0" w:color="000000"/>
          <w:right w:val="single" w:sz="5" w:space="3" w:color="000000"/>
        </w:pBdr>
        <w:shd w:val="solid" w:color="D9D9D9" w:fill="auto"/>
        <w:kinsoku w:val="0"/>
        <w:overflowPunct w:val="0"/>
        <w:autoSpaceDE/>
        <w:autoSpaceDN/>
        <w:adjustRightInd/>
        <w:spacing w:line="258" w:lineRule="exact"/>
        <w:ind w:right="72"/>
        <w:jc w:val="center"/>
        <w:textAlignment w:val="baseline"/>
        <w:rPr>
          <w:color w:val="000000"/>
          <w:spacing w:val="15"/>
          <w:sz w:val="24"/>
          <w:szCs w:val="24"/>
        </w:rPr>
      </w:pPr>
      <w:r>
        <w:rPr>
          <w:color w:val="000000"/>
          <w:spacing w:val="15"/>
          <w:sz w:val="24"/>
          <w:szCs w:val="24"/>
        </w:rPr>
        <w:t xml:space="preserve">    </w:t>
      </w:r>
      <w:r w:rsidR="0031539E">
        <w:rPr>
          <w:color w:val="000000"/>
          <w:spacing w:val="15"/>
          <w:sz w:val="24"/>
          <w:szCs w:val="24"/>
        </w:rPr>
        <w:t>6.3. Sono riportati obiettivi dedicati al miglioramento della</w:t>
      </w:r>
      <w:r>
        <w:rPr>
          <w:color w:val="000000"/>
          <w:spacing w:val="15"/>
          <w:sz w:val="24"/>
          <w:szCs w:val="24"/>
        </w:rPr>
        <w:t xml:space="preserve"> </w:t>
      </w:r>
      <w:r>
        <w:rPr>
          <w:color w:val="000000"/>
          <w:sz w:val="24"/>
          <w:szCs w:val="24"/>
        </w:rPr>
        <w:t>pubblicazione dei dati sulla valorizzazione del merito?</w:t>
      </w:r>
    </w:p>
    <w:p w:rsidR="007F617B" w:rsidRDefault="007F617B">
      <w:pPr>
        <w:widowControl/>
        <w:rPr>
          <w:sz w:val="24"/>
          <w:szCs w:val="24"/>
        </w:rPr>
        <w:sectPr w:rsidR="007F617B">
          <w:pgSz w:w="11909" w:h="16838"/>
          <w:pgMar w:top="1430" w:right="1087" w:bottom="1043" w:left="1010" w:header="720" w:footer="720" w:gutter="0"/>
          <w:cols w:space="720"/>
          <w:noEndnote/>
        </w:sectPr>
      </w:pPr>
    </w:p>
    <w:p w:rsidR="007F617B" w:rsidRDefault="0031539E">
      <w:pPr>
        <w:pBdr>
          <w:top w:val="single" w:sz="4" w:space="0" w:color="000000"/>
          <w:left w:val="single" w:sz="4" w:space="0" w:color="000000"/>
          <w:bottom w:val="single" w:sz="4" w:space="0" w:color="000000"/>
          <w:right w:val="single" w:sz="4" w:space="0" w:color="000000"/>
        </w:pBdr>
        <w:kinsoku w:val="0"/>
        <w:overflowPunct w:val="0"/>
        <w:autoSpaceDE/>
        <w:autoSpaceDN/>
        <w:adjustRightInd/>
        <w:spacing w:line="228" w:lineRule="exact"/>
        <w:jc w:val="center"/>
        <w:textAlignment w:val="baseline"/>
      </w:pPr>
      <w:r>
        <w:t xml:space="preserve">Variazioni rispetto alle evidenze del Rapporto individuale </w:t>
      </w:r>
      <w:proofErr w:type="spellStart"/>
      <w:r>
        <w:t>CiVIT</w:t>
      </w:r>
      <w:proofErr w:type="spellEnd"/>
      <w:r>
        <w:t xml:space="preserve"> di avvio del ciclo 2012 (laddove predisposto):</w:t>
      </w:r>
    </w:p>
    <w:p w:rsidR="007F617B" w:rsidRDefault="0031539E">
      <w:pPr>
        <w:pBdr>
          <w:top w:val="single" w:sz="4" w:space="0" w:color="000000"/>
          <w:left w:val="single" w:sz="4" w:space="0" w:color="000000"/>
          <w:bottom w:val="single" w:sz="4" w:space="0" w:color="000000"/>
          <w:right w:val="single" w:sz="4" w:space="0" w:color="000000"/>
        </w:pBdr>
        <w:kinsoku w:val="0"/>
        <w:overflowPunct w:val="0"/>
        <w:autoSpaceDE/>
        <w:autoSpaceDN/>
        <w:adjustRightInd/>
        <w:spacing w:before="29" w:after="1032" w:line="227" w:lineRule="exact"/>
        <w:jc w:val="right"/>
        <w:textAlignment w:val="baseline"/>
        <w:rPr>
          <w:b/>
          <w:bCs/>
          <w:color w:val="FFFFFF"/>
          <w:spacing w:val="10"/>
          <w:u w:val="single"/>
          <w:shd w:val="clear" w:color="auto" w:fill="000000"/>
        </w:rPr>
      </w:pPr>
      <w:r>
        <w:rPr>
          <w:b/>
          <w:bCs/>
          <w:spacing w:val="10"/>
          <w:u w:val="single"/>
        </w:rPr>
        <w:t xml:space="preserve">□ peggioramento □ nessun cambiamento </w:t>
      </w:r>
      <w:r w:rsidR="00F45AFA" w:rsidRPr="00517919">
        <w:rPr>
          <w:b/>
          <w:bCs/>
          <w:spacing w:val="10"/>
          <w:u w:val="single"/>
          <w:bdr w:val="single" w:sz="4" w:space="0" w:color="auto"/>
        </w:rPr>
        <w:t>X</w:t>
      </w:r>
      <w:r w:rsidR="00F45AFA">
        <w:rPr>
          <w:b/>
          <w:bCs/>
          <w:spacing w:val="10"/>
          <w:u w:val="single"/>
          <w:bdr w:val="single" w:sz="4" w:space="0" w:color="auto"/>
        </w:rPr>
        <w:t xml:space="preserve"> </w:t>
      </w:r>
      <w:r w:rsidR="00F45AFA">
        <w:rPr>
          <w:b/>
          <w:bCs/>
        </w:rPr>
        <w:t>lieve miglioramento</w:t>
      </w:r>
      <w:r>
        <w:rPr>
          <w:b/>
          <w:bCs/>
          <w:spacing w:val="10"/>
          <w:u w:val="single"/>
        </w:rPr>
        <w:t xml:space="preserve"> □ significativo miglioramento</w:t>
      </w:r>
      <w:r>
        <w:rPr>
          <w:b/>
          <w:bCs/>
          <w:color w:val="FFFFFF"/>
          <w:spacing w:val="10"/>
          <w:u w:val="single"/>
          <w:shd w:val="clear" w:color="auto" w:fill="000000"/>
        </w:rPr>
        <w:t xml:space="preserve"> </w:t>
      </w:r>
    </w:p>
    <w:p w:rsidR="007F617B" w:rsidRDefault="0031539E">
      <w:pPr>
        <w:shd w:val="solid" w:color="000000" w:fill="auto"/>
        <w:kinsoku w:val="0"/>
        <w:overflowPunct w:val="0"/>
        <w:autoSpaceDE/>
        <w:autoSpaceDN/>
        <w:adjustRightInd/>
        <w:spacing w:line="273" w:lineRule="exact"/>
        <w:jc w:val="center"/>
        <w:textAlignment w:val="baseline"/>
        <w:rPr>
          <w:b/>
          <w:bCs/>
          <w:color w:val="FFFFFF"/>
          <w:spacing w:val="3"/>
          <w:sz w:val="24"/>
          <w:szCs w:val="24"/>
        </w:rPr>
      </w:pPr>
      <w:r>
        <w:rPr>
          <w:b/>
          <w:bCs/>
          <w:color w:val="FFFFFF"/>
          <w:spacing w:val="3"/>
          <w:sz w:val="24"/>
          <w:szCs w:val="24"/>
        </w:rPr>
        <w:t>7. Pubblicazione dei dati ulteriori</w:t>
      </w:r>
    </w:p>
    <w:p w:rsidR="007F617B" w:rsidRDefault="00C36F3C" w:rsidP="00F45AFA">
      <w:pPr>
        <w:pBdr>
          <w:top w:val="single" w:sz="4" w:space="1" w:color="auto"/>
          <w:left w:val="single" w:sz="4" w:space="25" w:color="auto"/>
          <w:bottom w:val="single" w:sz="4" w:space="1" w:color="auto"/>
          <w:right w:val="single" w:sz="4" w:space="4" w:color="auto"/>
          <w:between w:val="single" w:sz="4" w:space="1" w:color="auto"/>
          <w:bar w:val="single" w:sz="4" w:color="auto"/>
        </w:pBdr>
        <w:shd w:val="solid" w:color="D9D9D9" w:fill="auto"/>
        <w:kinsoku w:val="0"/>
        <w:overflowPunct w:val="0"/>
        <w:autoSpaceDE/>
        <w:autoSpaceDN/>
        <w:adjustRightInd/>
        <w:spacing w:after="15" w:line="254" w:lineRule="exact"/>
        <w:ind w:left="504" w:right="2614"/>
        <w:textAlignment w:val="baseline"/>
        <w:rPr>
          <w:color w:val="000000"/>
          <w:sz w:val="24"/>
          <w:szCs w:val="24"/>
        </w:rPr>
      </w:pPr>
      <w:r>
        <w:rPr>
          <w:color w:val="000000"/>
          <w:sz w:val="24"/>
          <w:szCs w:val="24"/>
        </w:rPr>
        <w:t xml:space="preserve"> </w:t>
      </w:r>
      <w:r w:rsidR="0031539E">
        <w:rPr>
          <w:color w:val="000000"/>
          <w:sz w:val="24"/>
          <w:szCs w:val="24"/>
        </w:rPr>
        <w:t>7.1. Sono individuati i dati ulteriori?</w:t>
      </w:r>
      <w:r w:rsidR="00F45AFA">
        <w:rPr>
          <w:color w:val="000000"/>
          <w:sz w:val="24"/>
          <w:szCs w:val="24"/>
        </w:rPr>
        <w:tab/>
      </w:r>
      <w:r w:rsidR="00F45AFA">
        <w:rPr>
          <w:color w:val="000000"/>
          <w:sz w:val="24"/>
          <w:szCs w:val="24"/>
        </w:rPr>
        <w:tab/>
      </w:r>
      <w:r w:rsidR="00F45AFA">
        <w:rPr>
          <w:color w:val="000000"/>
          <w:sz w:val="24"/>
          <w:szCs w:val="24"/>
        </w:rPr>
        <w:tab/>
      </w:r>
      <w:r w:rsidR="00F45AFA">
        <w:rPr>
          <w:color w:val="000000"/>
          <w:sz w:val="24"/>
          <w:szCs w:val="24"/>
        </w:rPr>
        <w:tab/>
      </w:r>
      <w:r w:rsidR="00F45AFA">
        <w:rPr>
          <w:color w:val="000000"/>
          <w:sz w:val="24"/>
          <w:szCs w:val="24"/>
        </w:rPr>
        <w:tab/>
      </w:r>
      <w:r w:rsidR="00F45AFA">
        <w:rPr>
          <w:color w:val="000000"/>
          <w:sz w:val="24"/>
          <w:szCs w:val="24"/>
        </w:rPr>
        <w:tab/>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8"/>
      </w:tblGrid>
      <w:tr w:rsidR="007F617B" w:rsidTr="00F45AFA">
        <w:trPr>
          <w:trHeight w:hRule="exact" w:val="664"/>
        </w:trPr>
        <w:tc>
          <w:tcPr>
            <w:tcW w:w="9798" w:type="dxa"/>
          </w:tcPr>
          <w:p w:rsidR="007F617B" w:rsidRDefault="0031539E" w:rsidP="00F45AFA">
            <w:pPr>
              <w:kinsoku w:val="0"/>
              <w:overflowPunct w:val="0"/>
              <w:autoSpaceDE/>
              <w:autoSpaceDN/>
              <w:adjustRightInd/>
              <w:spacing w:line="256" w:lineRule="exact"/>
              <w:ind w:left="936" w:right="432" w:hanging="504"/>
              <w:textAlignment w:val="baseline"/>
              <w:rPr>
                <w:b/>
                <w:bCs/>
                <w:spacing w:val="-1"/>
                <w:u w:val="single"/>
              </w:rPr>
            </w:pPr>
            <w:r>
              <w:rPr>
                <w:spacing w:val="-1"/>
              </w:rPr>
              <w:t xml:space="preserve">Variazioni rispetto alle evidenze del Rapporto individuale </w:t>
            </w:r>
            <w:proofErr w:type="spellStart"/>
            <w:r>
              <w:rPr>
                <w:spacing w:val="-1"/>
              </w:rPr>
              <w:t>CiVIT</w:t>
            </w:r>
            <w:proofErr w:type="spellEnd"/>
            <w:r>
              <w:rPr>
                <w:spacing w:val="-1"/>
              </w:rPr>
              <w:t xml:space="preserve"> di avvio del ciclo 2012 (laddove predisposto): </w:t>
            </w:r>
            <w:r w:rsidRPr="00F45AFA">
              <w:rPr>
                <w:b/>
                <w:bCs/>
                <w:spacing w:val="-1"/>
              </w:rPr>
              <w:t xml:space="preserve">□ peggioramento </w:t>
            </w:r>
            <w:r w:rsidR="00F45AFA">
              <w:rPr>
                <w:b/>
                <w:bCs/>
                <w:spacing w:val="-1"/>
              </w:rPr>
              <w:t xml:space="preserve"> </w:t>
            </w:r>
            <w:r w:rsidR="00F45AFA" w:rsidRPr="00F45AFA">
              <w:rPr>
                <w:b/>
                <w:bCs/>
                <w:spacing w:val="-1"/>
                <w:bdr w:val="single" w:sz="4" w:space="0" w:color="auto"/>
              </w:rPr>
              <w:t>X</w:t>
            </w:r>
            <w:r w:rsidR="00F45AFA">
              <w:rPr>
                <w:b/>
                <w:bCs/>
                <w:spacing w:val="-1"/>
              </w:rPr>
              <w:t xml:space="preserve"> </w:t>
            </w:r>
            <w:r w:rsidRPr="00F45AFA">
              <w:rPr>
                <w:b/>
                <w:bCs/>
                <w:spacing w:val="-1"/>
              </w:rPr>
              <w:t>nessun cambiamento □ lieve miglioramento □ significativo miglioramento</w:t>
            </w:r>
            <w:r>
              <w:rPr>
                <w:b/>
                <w:bCs/>
                <w:spacing w:val="-1"/>
                <w:u w:val="single"/>
              </w:rPr>
              <w:t xml:space="preserve"> </w:t>
            </w:r>
          </w:p>
        </w:tc>
      </w:tr>
    </w:tbl>
    <w:p w:rsidR="007F617B" w:rsidRDefault="007F617B" w:rsidP="0031539E">
      <w:pPr>
        <w:kinsoku w:val="0"/>
        <w:overflowPunct w:val="0"/>
        <w:autoSpaceDE/>
        <w:autoSpaceDN/>
        <w:adjustRightInd/>
        <w:textAlignment w:val="baseline"/>
        <w:rPr>
          <w:sz w:val="24"/>
          <w:szCs w:val="24"/>
        </w:rPr>
      </w:pPr>
    </w:p>
    <w:sectPr w:rsidR="007F617B">
      <w:pgSz w:w="11909" w:h="16838"/>
      <w:pgMar w:top="1430" w:right="1087" w:bottom="12031" w:left="10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3990"/>
    <w:multiLevelType w:val="singleLevel"/>
    <w:tmpl w:val="7C5CA044"/>
    <w:lvl w:ilvl="0">
      <w:start w:val="1"/>
      <w:numFmt w:val="lowerLetter"/>
      <w:lvlText w:val="%1)"/>
      <w:lvlJc w:val="left"/>
      <w:pPr>
        <w:tabs>
          <w:tab w:val="num" w:pos="720"/>
        </w:tabs>
        <w:ind w:left="720" w:hanging="360"/>
      </w:pPr>
      <w:rPr>
        <w:snapToGrid/>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46"/>
    <w:rsid w:val="000550BC"/>
    <w:rsid w:val="00256692"/>
    <w:rsid w:val="0031539E"/>
    <w:rsid w:val="004F2446"/>
    <w:rsid w:val="00517919"/>
    <w:rsid w:val="007F617B"/>
    <w:rsid w:val="00C36F3C"/>
    <w:rsid w:val="00C5355B"/>
    <w:rsid w:val="00C9213D"/>
    <w:rsid w:val="00F45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1048</Words>
  <Characters>5978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francesca</cp:lastModifiedBy>
  <cp:revision>2</cp:revision>
  <dcterms:created xsi:type="dcterms:W3CDTF">2014-03-05T09:48:00Z</dcterms:created>
  <dcterms:modified xsi:type="dcterms:W3CDTF">2014-03-05T09:48:00Z</dcterms:modified>
</cp:coreProperties>
</file>