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1B" w:rsidRDefault="00704715" w:rsidP="00692A1B">
      <w:pPr>
        <w:pStyle w:val="Titolo1"/>
        <w:jc w:val="center"/>
      </w:pPr>
      <w:r w:rsidRPr="00692A1B">
        <w:t>ESAME DI AGENTI DI AFFARI IN MEDIAZIONE</w:t>
      </w:r>
    </w:p>
    <w:p w:rsidR="00183638" w:rsidRPr="00183638" w:rsidRDefault="00183638" w:rsidP="00183638"/>
    <w:p w:rsidR="00183638" w:rsidRPr="00072EF0" w:rsidRDefault="00183638" w:rsidP="00183638">
      <w:pPr>
        <w:pStyle w:val="Nessunaspaziatura"/>
        <w:ind w:left="-142" w:right="454" w:firstLine="1"/>
        <w:jc w:val="center"/>
        <w:rPr>
          <w:rFonts w:asciiTheme="majorHAnsi" w:hAnsiTheme="majorHAnsi"/>
          <w:b/>
          <w:bCs/>
          <w:i/>
          <w:color w:val="1F497D" w:themeColor="text2"/>
          <w:sz w:val="20"/>
          <w:szCs w:val="20"/>
        </w:rPr>
      </w:pPr>
      <w:r w:rsidRPr="00072EF0">
        <w:rPr>
          <w:rFonts w:asciiTheme="majorHAnsi" w:eastAsia="Times New Roman" w:hAnsiTheme="majorHAnsi"/>
          <w:b/>
          <w:color w:val="1F497D" w:themeColor="text2"/>
          <w:sz w:val="20"/>
          <w:szCs w:val="20"/>
          <w:lang w:eastAsia="it-IT"/>
        </w:rPr>
        <w:t xml:space="preserve">CALENDARIO PROVE SCRITTE ESAME  </w:t>
      </w:r>
      <w:r w:rsidRPr="00072EF0">
        <w:rPr>
          <w:rFonts w:asciiTheme="majorHAnsi" w:hAnsiTheme="majorHAnsi"/>
          <w:b/>
          <w:color w:val="1F497D" w:themeColor="text2"/>
          <w:sz w:val="20"/>
          <w:szCs w:val="20"/>
          <w:shd w:val="clear" w:color="auto" w:fill="F9F9F9"/>
        </w:rPr>
        <w:t>AGENTI D’AFFARI</w:t>
      </w:r>
    </w:p>
    <w:p w:rsidR="00183638" w:rsidRPr="00183638" w:rsidRDefault="00183638" w:rsidP="001836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it-IT"/>
        </w:rPr>
      </w:pPr>
      <w:r w:rsidRPr="00072EF0">
        <w:rPr>
          <w:rFonts w:asciiTheme="majorHAnsi" w:hAnsiTheme="majorHAnsi" w:cs="Times New Roman"/>
          <w:b/>
          <w:color w:val="1F497D" w:themeColor="text2"/>
          <w:sz w:val="20"/>
          <w:szCs w:val="20"/>
          <w:shd w:val="clear" w:color="auto" w:fill="F9F9F9"/>
        </w:rPr>
        <w:t>IN MEDIAZIONE    04 – 05 MAGGIO 2022</w:t>
      </w:r>
    </w:p>
    <w:p w:rsidR="00183638" w:rsidRPr="00183638" w:rsidRDefault="00183638" w:rsidP="00183638">
      <w:pPr>
        <w:pStyle w:val="Nessunaspaziatura"/>
        <w:tabs>
          <w:tab w:val="left" w:pos="2268"/>
          <w:tab w:val="left" w:pos="5529"/>
        </w:tabs>
        <w:ind w:left="283" w:right="708"/>
        <w:jc w:val="center"/>
        <w:rPr>
          <w:rFonts w:ascii="Times New Roman" w:hAnsi="Times New Roman"/>
          <w:b/>
          <w:bCs/>
          <w:color w:val="1F497D" w:themeColor="text2"/>
          <w:sz w:val="20"/>
          <w:szCs w:val="20"/>
        </w:rPr>
      </w:pPr>
    </w:p>
    <w:p w:rsidR="00183638" w:rsidRPr="00FC6034" w:rsidRDefault="00183638" w:rsidP="009B2379">
      <w:pPr>
        <w:pStyle w:val="Nessunaspaziatura"/>
        <w:tabs>
          <w:tab w:val="left" w:pos="2268"/>
          <w:tab w:val="left" w:pos="5529"/>
        </w:tabs>
        <w:ind w:right="283"/>
        <w:jc w:val="both"/>
        <w:rPr>
          <w:rFonts w:asciiTheme="majorHAnsi" w:eastAsia="Times New Roman" w:hAnsiTheme="majorHAnsi"/>
          <w:b/>
          <w:bCs/>
          <w:color w:val="222222"/>
          <w:sz w:val="24"/>
          <w:szCs w:val="24"/>
          <w:lang w:eastAsia="it-IT"/>
        </w:rPr>
      </w:pPr>
      <w:r w:rsidRPr="00FC6034">
        <w:rPr>
          <w:rFonts w:asciiTheme="majorHAnsi" w:hAnsiTheme="majorHAnsi"/>
          <w:color w:val="3D3D3D"/>
          <w:sz w:val="24"/>
          <w:szCs w:val="24"/>
          <w:shd w:val="clear" w:color="auto" w:fill="F9F9F9"/>
        </w:rPr>
        <w:t xml:space="preserve">Si comunica il calendario delle prove scritte dell’esame di idoneità per l’esercizio dell’attività di agente d’affari in mediazione.  </w:t>
      </w:r>
      <w:r w:rsidRPr="00FC6034">
        <w:rPr>
          <w:rFonts w:asciiTheme="majorHAnsi" w:eastAsia="Times New Roman" w:hAnsiTheme="majorHAnsi"/>
          <w:color w:val="222222"/>
          <w:sz w:val="24"/>
          <w:szCs w:val="24"/>
          <w:lang w:eastAsia="it-IT"/>
        </w:rPr>
        <w:t>In ottemperanza alle misure precauzionali di contenimento dell'emergenza epidemiologica da COVID-19  ed alla luce delle indicazioni contenute nei provvedimenti normativi di recente emanazione, i candidati </w:t>
      </w:r>
      <w:r w:rsidRPr="00FC6034">
        <w:rPr>
          <w:rFonts w:asciiTheme="majorHAnsi" w:eastAsia="Times New Roman" w:hAnsiTheme="majorHAnsi"/>
          <w:bCs/>
          <w:color w:val="222222"/>
          <w:sz w:val="24"/>
          <w:szCs w:val="24"/>
          <w:lang w:eastAsia="it-IT"/>
        </w:rPr>
        <w:t>sono stati suddivisi in 2 gruppi</w:t>
      </w:r>
      <w:r w:rsidRPr="00FC6034">
        <w:rPr>
          <w:rFonts w:asciiTheme="majorHAnsi" w:eastAsia="Times New Roman" w:hAnsiTheme="majorHAnsi"/>
          <w:color w:val="222222"/>
          <w:sz w:val="24"/>
          <w:szCs w:val="24"/>
          <w:lang w:eastAsia="it-IT"/>
        </w:rPr>
        <w:t> come da calendario sotto riportato</w:t>
      </w:r>
      <w:r w:rsidRPr="00FC6034">
        <w:rPr>
          <w:rFonts w:asciiTheme="majorHAnsi" w:eastAsia="Times New Roman" w:hAnsiTheme="majorHAnsi"/>
          <w:b/>
          <w:bCs/>
          <w:color w:val="222222"/>
          <w:sz w:val="24"/>
          <w:szCs w:val="24"/>
          <w:lang w:eastAsia="it-IT"/>
        </w:rPr>
        <w:t> </w:t>
      </w:r>
      <w:r w:rsidRPr="00FC6034">
        <w:rPr>
          <w:rFonts w:asciiTheme="majorHAnsi" w:eastAsia="Times New Roman" w:hAnsiTheme="majorHAnsi"/>
          <w:bCs/>
          <w:color w:val="222222"/>
          <w:sz w:val="24"/>
          <w:szCs w:val="24"/>
          <w:lang w:eastAsia="it-IT"/>
        </w:rPr>
        <w:t>e dovranno presentarsi puntuali all'orario stabilito, con il documento d'identità in corso di validità</w:t>
      </w:r>
      <w:r w:rsidRPr="00FC6034">
        <w:rPr>
          <w:rFonts w:asciiTheme="majorHAnsi" w:hAnsiTheme="majorHAnsi"/>
          <w:color w:val="3D3D3D"/>
          <w:sz w:val="24"/>
          <w:szCs w:val="24"/>
          <w:shd w:val="clear" w:color="auto" w:fill="F9F9F9"/>
        </w:rPr>
        <w:t xml:space="preserve"> nella sede cameral</w:t>
      </w:r>
      <w:r w:rsidR="00FC6034">
        <w:rPr>
          <w:rFonts w:asciiTheme="majorHAnsi" w:hAnsiTheme="majorHAnsi"/>
          <w:color w:val="3D3D3D"/>
          <w:sz w:val="24"/>
          <w:szCs w:val="24"/>
          <w:shd w:val="clear" w:color="auto" w:fill="F9F9F9"/>
        </w:rPr>
        <w:t>e  di Sassari in Via Roma, 74.</w:t>
      </w:r>
    </w:p>
    <w:p w:rsidR="00183638" w:rsidRPr="00FC6034" w:rsidRDefault="00183638" w:rsidP="009B2379">
      <w:pPr>
        <w:shd w:val="clear" w:color="auto" w:fill="FFFFFF"/>
        <w:spacing w:after="0" w:line="240" w:lineRule="auto"/>
        <w:ind w:right="283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it-IT"/>
        </w:rPr>
      </w:pPr>
      <w:r w:rsidRPr="00FC6034">
        <w:rPr>
          <w:rFonts w:asciiTheme="majorHAnsi" w:eastAsia="Times New Roman" w:hAnsiTheme="majorHAnsi" w:cs="Arial"/>
          <w:color w:val="222222"/>
          <w:sz w:val="24"/>
          <w:szCs w:val="24"/>
          <w:lang w:eastAsia="it-IT"/>
        </w:rPr>
        <w:t> </w:t>
      </w:r>
    </w:p>
    <w:p w:rsidR="00183638" w:rsidRDefault="00183638" w:rsidP="00181047">
      <w:pPr>
        <w:shd w:val="clear" w:color="auto" w:fill="FFFFFF"/>
        <w:spacing w:line="240" w:lineRule="auto"/>
        <w:ind w:right="283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it-IT"/>
        </w:rPr>
      </w:pPr>
      <w:r w:rsidRPr="00FC6034">
        <w:rPr>
          <w:rFonts w:asciiTheme="majorHAnsi" w:eastAsia="Times New Roman" w:hAnsiTheme="majorHAnsi" w:cs="Arial"/>
          <w:color w:val="222222"/>
          <w:sz w:val="24"/>
          <w:szCs w:val="24"/>
          <w:lang w:eastAsia="it-IT"/>
        </w:rPr>
        <w:t>I candidati, prima di accedere ai locali dell'ente </w:t>
      </w:r>
      <w:r w:rsidRPr="00FC6034">
        <w:rPr>
          <w:rFonts w:asciiTheme="majorHAnsi" w:eastAsia="Times New Roman" w:hAnsiTheme="majorHAnsi" w:cs="Arial"/>
          <w:bCs/>
          <w:color w:val="222222"/>
          <w:sz w:val="24"/>
          <w:szCs w:val="24"/>
          <w:lang w:eastAsia="it-IT"/>
        </w:rPr>
        <w:t>saranno sottoposti alla misurazione della temperatura e dovranno indossare  la mascherina</w:t>
      </w:r>
      <w:r w:rsidRPr="00FC6034">
        <w:rPr>
          <w:rFonts w:asciiTheme="majorHAnsi" w:eastAsia="Times New Roman" w:hAnsiTheme="majorHAnsi" w:cs="Arial"/>
          <w:color w:val="222222"/>
          <w:sz w:val="24"/>
          <w:szCs w:val="24"/>
          <w:lang w:eastAsia="it-IT"/>
        </w:rPr>
        <w:t>.</w:t>
      </w:r>
    </w:p>
    <w:p w:rsidR="00181047" w:rsidRPr="005B6668" w:rsidRDefault="008F5F6A" w:rsidP="00181047">
      <w:pPr>
        <w:spacing w:line="240" w:lineRule="auto"/>
        <w:ind w:right="283"/>
        <w:jc w:val="both"/>
        <w:rPr>
          <w:rFonts w:asciiTheme="majorHAnsi" w:hAnsiTheme="majorHAnsi"/>
          <w:sz w:val="24"/>
          <w:szCs w:val="24"/>
        </w:rPr>
      </w:pPr>
      <w:r w:rsidRPr="00FC6034">
        <w:rPr>
          <w:rFonts w:asciiTheme="majorHAnsi" w:hAnsiTheme="majorHAnsi"/>
          <w:sz w:val="24"/>
          <w:szCs w:val="24"/>
        </w:rPr>
        <w:t>La presente pubblicazione ha valore di notifica per la convocazione dei candidati ammessi all’esame scritto e per coloro i quali saranno successivamente ammessi all’esame orale.</w:t>
      </w:r>
      <w:r w:rsidR="00200921" w:rsidRPr="00FC6034">
        <w:rPr>
          <w:rFonts w:asciiTheme="majorHAnsi" w:hAnsiTheme="majorHAnsi"/>
          <w:sz w:val="24"/>
          <w:szCs w:val="24"/>
        </w:rPr>
        <w:t xml:space="preserve"> </w:t>
      </w:r>
      <w:r w:rsidR="00200921" w:rsidRPr="005B6668">
        <w:rPr>
          <w:rFonts w:asciiTheme="majorHAnsi" w:hAnsiTheme="majorHAnsi"/>
          <w:b/>
          <w:sz w:val="24"/>
          <w:szCs w:val="24"/>
        </w:rPr>
        <w:t>I candidati ammessi con riserva</w:t>
      </w:r>
      <w:r w:rsidR="00F47943" w:rsidRPr="005B6668">
        <w:rPr>
          <w:rFonts w:asciiTheme="majorHAnsi" w:hAnsiTheme="majorHAnsi"/>
          <w:b/>
          <w:sz w:val="24"/>
          <w:szCs w:val="24"/>
        </w:rPr>
        <w:t xml:space="preserve">, per poter sostenere la prova d’esame, </w:t>
      </w:r>
      <w:r w:rsidR="00200921" w:rsidRPr="005B6668">
        <w:rPr>
          <w:rFonts w:asciiTheme="majorHAnsi" w:hAnsiTheme="majorHAnsi"/>
          <w:b/>
          <w:sz w:val="24"/>
          <w:szCs w:val="24"/>
        </w:rPr>
        <w:t xml:space="preserve"> dovranno </w:t>
      </w:r>
      <w:r w:rsidR="00013B32" w:rsidRPr="005B6668">
        <w:rPr>
          <w:rFonts w:asciiTheme="majorHAnsi" w:hAnsiTheme="majorHAnsi"/>
          <w:b/>
          <w:sz w:val="24"/>
          <w:szCs w:val="24"/>
        </w:rPr>
        <w:t xml:space="preserve"> </w:t>
      </w:r>
      <w:r w:rsidR="00200921" w:rsidRPr="005B6668">
        <w:rPr>
          <w:rFonts w:asciiTheme="majorHAnsi" w:hAnsiTheme="majorHAnsi"/>
          <w:b/>
          <w:sz w:val="24"/>
          <w:szCs w:val="24"/>
        </w:rPr>
        <w:t xml:space="preserve"> integr</w:t>
      </w:r>
      <w:r w:rsidR="00181047" w:rsidRPr="005B6668">
        <w:rPr>
          <w:rFonts w:asciiTheme="majorHAnsi" w:hAnsiTheme="majorHAnsi"/>
          <w:b/>
          <w:sz w:val="24"/>
          <w:szCs w:val="24"/>
        </w:rPr>
        <w:t>are la documentazione richiesta entro la data fissata per la convocazione</w:t>
      </w:r>
      <w:r w:rsidR="005B6668" w:rsidRPr="005B6668">
        <w:rPr>
          <w:rFonts w:asciiTheme="majorHAnsi" w:hAnsiTheme="majorHAnsi"/>
          <w:b/>
          <w:sz w:val="24"/>
          <w:szCs w:val="24"/>
        </w:rPr>
        <w:t>, pena l’esclusione dalla prova.</w:t>
      </w:r>
    </w:p>
    <w:tbl>
      <w:tblPr>
        <w:tblStyle w:val="Grigliatabella"/>
        <w:tblW w:w="0" w:type="auto"/>
        <w:tblInd w:w="1069" w:type="dxa"/>
        <w:tblLayout w:type="fixed"/>
        <w:tblLook w:val="04A0" w:firstRow="1" w:lastRow="0" w:firstColumn="1" w:lastColumn="0" w:noHBand="0" w:noVBand="1"/>
      </w:tblPr>
      <w:tblGrid>
        <w:gridCol w:w="817"/>
        <w:gridCol w:w="4351"/>
        <w:gridCol w:w="2343"/>
      </w:tblGrid>
      <w:tr w:rsidR="00557875" w:rsidTr="00F63318">
        <w:tc>
          <w:tcPr>
            <w:tcW w:w="7511" w:type="dxa"/>
            <w:gridSpan w:val="3"/>
          </w:tcPr>
          <w:p w:rsidR="00557875" w:rsidRDefault="00557875" w:rsidP="009B2379">
            <w:pPr>
              <w:spacing w:before="240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Prova scritta del 04 maggio  h. 10.00</w:t>
            </w:r>
          </w:p>
          <w:p w:rsidR="00557875" w:rsidRDefault="00557875" w:rsidP="00FC6034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I candidati dovranno presentarsi alle ore 9.15 per il riconoscimento</w:t>
            </w:r>
          </w:p>
          <w:p w:rsidR="009D4CBC" w:rsidRPr="00313FEC" w:rsidRDefault="009D4CBC" w:rsidP="00FC6034">
            <w:pPr>
              <w:jc w:val="center"/>
              <w:rPr>
                <w:b/>
              </w:rPr>
            </w:pPr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6745A">
            <w:pPr>
              <w:pStyle w:val="Paragrafoelenc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16745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3FEC">
              <w:rPr>
                <w:b/>
              </w:rPr>
              <w:t>Candidato</w:t>
            </w:r>
          </w:p>
        </w:tc>
        <w:tc>
          <w:tcPr>
            <w:tcW w:w="2343" w:type="dxa"/>
          </w:tcPr>
          <w:p w:rsidR="00557875" w:rsidRDefault="00557875" w:rsidP="0016745A">
            <w:pPr>
              <w:jc w:val="center"/>
            </w:pPr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  <w:r w:rsidRPr="001D31C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Aresu Edoardo Eliseo</w:t>
            </w:r>
          </w:p>
        </w:tc>
        <w:tc>
          <w:tcPr>
            <w:tcW w:w="2343" w:type="dxa"/>
          </w:tcPr>
          <w:p w:rsidR="00557875" w:rsidRPr="005E334D" w:rsidRDefault="00557875">
            <w:r>
              <w:t xml:space="preserve"> </w:t>
            </w:r>
            <w:r w:rsidR="00ED286B" w:rsidRPr="005E334D">
              <w:t>Ammesso con riserva</w:t>
            </w:r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Arrigo Donatella</w:t>
            </w:r>
          </w:p>
        </w:tc>
        <w:tc>
          <w:tcPr>
            <w:tcW w:w="2343" w:type="dxa"/>
          </w:tcPr>
          <w:p w:rsidR="00557875" w:rsidRDefault="00557875">
            <w:bookmarkStart w:id="0" w:name="_GoBack"/>
            <w:bookmarkEnd w:id="0"/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Attene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Andrea 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Azara Giovanni Maria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Ballicu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Daria </w:t>
            </w:r>
          </w:p>
        </w:tc>
        <w:tc>
          <w:tcPr>
            <w:tcW w:w="2343" w:type="dxa"/>
          </w:tcPr>
          <w:p w:rsidR="00557875" w:rsidRDefault="005E334D">
            <w:r w:rsidRPr="005E334D">
              <w:t>Ammesso con riserva</w:t>
            </w:r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Bassi Mario Carlo</w:t>
            </w:r>
          </w:p>
        </w:tc>
        <w:tc>
          <w:tcPr>
            <w:tcW w:w="2343" w:type="dxa"/>
          </w:tcPr>
          <w:p w:rsidR="00557875" w:rsidRDefault="005E334D">
            <w:r w:rsidRPr="005E334D">
              <w:t>Ammesso con riserva</w:t>
            </w:r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Becchere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Mirella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Bracale Michele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Cabiddu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Massimo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Caccia Rosalba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Camboni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Antonio Marcello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Campus Francesca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Canu Maria Giovanna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Capodicasa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Simonetta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Capriati Arcangela Romina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Capriati Natalia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Careddu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Francesca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Carru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Barone Paolo</w:t>
            </w:r>
          </w:p>
        </w:tc>
        <w:tc>
          <w:tcPr>
            <w:tcW w:w="2343" w:type="dxa"/>
          </w:tcPr>
          <w:p w:rsidR="00557875" w:rsidRDefault="005E334D">
            <w:r w:rsidRPr="005E334D">
              <w:t>Ammesso con riserva</w:t>
            </w:r>
          </w:p>
        </w:tc>
      </w:tr>
      <w:tr w:rsidR="00CC603E" w:rsidTr="00F63318">
        <w:tc>
          <w:tcPr>
            <w:tcW w:w="817" w:type="dxa"/>
          </w:tcPr>
          <w:p w:rsidR="00CC603E" w:rsidRPr="001D31C5" w:rsidRDefault="00CC603E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CC603E" w:rsidRPr="00704715" w:rsidRDefault="00CC603E" w:rsidP="0070471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Carletti Antonella</w:t>
            </w:r>
          </w:p>
        </w:tc>
        <w:tc>
          <w:tcPr>
            <w:tcW w:w="2343" w:type="dxa"/>
          </w:tcPr>
          <w:p w:rsidR="00CC603E" w:rsidRPr="005E334D" w:rsidRDefault="00CC603E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Casalloni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Tomaso</w:t>
            </w:r>
          </w:p>
        </w:tc>
        <w:tc>
          <w:tcPr>
            <w:tcW w:w="2343" w:type="dxa"/>
          </w:tcPr>
          <w:p w:rsidR="00557875" w:rsidRDefault="005E334D">
            <w:r w:rsidRPr="005E334D">
              <w:t>Ammesso con riserva</w:t>
            </w:r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Castelli Carolina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Casu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Francesco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7511" w:type="dxa"/>
            <w:gridSpan w:val="3"/>
          </w:tcPr>
          <w:p w:rsidR="00557875" w:rsidRDefault="00F63318" w:rsidP="009B2379">
            <w:pPr>
              <w:spacing w:before="240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lastRenderedPageBreak/>
              <w:t>Prova scritta del 04</w:t>
            </w:r>
            <w:r w:rsidR="00557875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maggio  h. 10.00</w:t>
            </w:r>
          </w:p>
          <w:p w:rsidR="00557875" w:rsidRDefault="00557875" w:rsidP="00CC3C27">
            <w:pPr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I candidati dovranno presentarsi alle ore 9.40 per il riconoscimento</w:t>
            </w:r>
          </w:p>
        </w:tc>
      </w:tr>
      <w:tr w:rsidR="00CC3C27" w:rsidTr="00F63318">
        <w:tc>
          <w:tcPr>
            <w:tcW w:w="817" w:type="dxa"/>
          </w:tcPr>
          <w:p w:rsidR="00CC3C27" w:rsidRPr="001D31C5" w:rsidRDefault="00CC3C27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CC3C27" w:rsidRPr="00704715" w:rsidRDefault="00CC3C27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Ceselia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Marco</w:t>
            </w:r>
          </w:p>
        </w:tc>
        <w:tc>
          <w:tcPr>
            <w:tcW w:w="2343" w:type="dxa"/>
          </w:tcPr>
          <w:p w:rsidR="00CC3C27" w:rsidRPr="005E334D" w:rsidRDefault="00CC3C27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Congiu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Edoardo</w:t>
            </w:r>
          </w:p>
        </w:tc>
        <w:tc>
          <w:tcPr>
            <w:tcW w:w="2343" w:type="dxa"/>
          </w:tcPr>
          <w:p w:rsidR="00557875" w:rsidRDefault="005E334D">
            <w:r w:rsidRPr="005E334D">
              <w:t>Ammesso con riserva</w:t>
            </w:r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Constantinescu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Eugenia </w:t>
            </w: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Nicoleta</w:t>
            </w:r>
            <w:proofErr w:type="spellEnd"/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Cossu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Riccardo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Cuccu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Cinzia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Cuomo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Brusco Maria Paola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Dasara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Paolo</w:t>
            </w:r>
          </w:p>
        </w:tc>
        <w:tc>
          <w:tcPr>
            <w:tcW w:w="2343" w:type="dxa"/>
          </w:tcPr>
          <w:p w:rsidR="00557875" w:rsidRDefault="00557875"/>
        </w:tc>
      </w:tr>
      <w:tr w:rsidR="005E334D" w:rsidTr="00F63318">
        <w:tc>
          <w:tcPr>
            <w:tcW w:w="817" w:type="dxa"/>
          </w:tcPr>
          <w:p w:rsidR="005E334D" w:rsidRPr="001D31C5" w:rsidRDefault="005E334D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E334D" w:rsidRPr="00704715" w:rsidRDefault="005E334D" w:rsidP="0070471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Contris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Alessandro</w:t>
            </w:r>
          </w:p>
        </w:tc>
        <w:tc>
          <w:tcPr>
            <w:tcW w:w="2343" w:type="dxa"/>
          </w:tcPr>
          <w:p w:rsidR="005E334D" w:rsidRDefault="005E334D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Delrio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Gavino Filippo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Demuro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Angelica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Derosas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Ilaria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 xml:space="preserve">Di </w:t>
            </w: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Iuri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Davide</w:t>
            </w:r>
          </w:p>
        </w:tc>
        <w:tc>
          <w:tcPr>
            <w:tcW w:w="2343" w:type="dxa"/>
          </w:tcPr>
          <w:p w:rsidR="00557875" w:rsidRDefault="00ED6D29">
            <w:r w:rsidRPr="00ED6D29">
              <w:t>Ammesso con riserva</w:t>
            </w:r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Egorycheva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Anastasiia</w:t>
            </w:r>
            <w:proofErr w:type="spellEnd"/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Fais Giovanni Gabriele</w:t>
            </w:r>
          </w:p>
        </w:tc>
        <w:tc>
          <w:tcPr>
            <w:tcW w:w="2343" w:type="dxa"/>
          </w:tcPr>
          <w:p w:rsidR="00557875" w:rsidRDefault="00F83601">
            <w:r w:rsidRPr="00F83601">
              <w:t>Ammesso con riserva</w:t>
            </w:r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Frassetto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Michela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Giagoni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Martina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Giancane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Monica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Giua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Federica</w:t>
            </w:r>
          </w:p>
        </w:tc>
        <w:tc>
          <w:tcPr>
            <w:tcW w:w="2343" w:type="dxa"/>
          </w:tcPr>
          <w:p w:rsidR="00557875" w:rsidRDefault="00F83601">
            <w:r w:rsidRPr="00F83601">
              <w:t>Ammesso con riserva</w:t>
            </w:r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Isoni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Valerio</w:t>
            </w:r>
          </w:p>
        </w:tc>
        <w:tc>
          <w:tcPr>
            <w:tcW w:w="2343" w:type="dxa"/>
          </w:tcPr>
          <w:p w:rsidR="00557875" w:rsidRDefault="00F83601">
            <w:r w:rsidRPr="00F83601">
              <w:t>Ammesso con riserva</w:t>
            </w:r>
          </w:p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Ivani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Marco Angelo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Lamanna Gianluca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Lasio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Mariella</w:t>
            </w:r>
          </w:p>
        </w:tc>
        <w:tc>
          <w:tcPr>
            <w:tcW w:w="2343" w:type="dxa"/>
          </w:tcPr>
          <w:p w:rsidR="00557875" w:rsidRDefault="00557875"/>
        </w:tc>
      </w:tr>
      <w:tr w:rsidR="00557875" w:rsidTr="00F63318">
        <w:tc>
          <w:tcPr>
            <w:tcW w:w="817" w:type="dxa"/>
          </w:tcPr>
          <w:p w:rsidR="00557875" w:rsidRPr="001D31C5" w:rsidRDefault="00557875" w:rsidP="001D31C5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557875" w:rsidRPr="00704715" w:rsidRDefault="00557875" w:rsidP="007047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Loi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Roberto</w:t>
            </w:r>
          </w:p>
        </w:tc>
        <w:tc>
          <w:tcPr>
            <w:tcW w:w="2343" w:type="dxa"/>
          </w:tcPr>
          <w:p w:rsidR="00557875" w:rsidRDefault="00557875"/>
        </w:tc>
      </w:tr>
    </w:tbl>
    <w:p w:rsidR="009C6650" w:rsidRDefault="009C6650"/>
    <w:tbl>
      <w:tblPr>
        <w:tblStyle w:val="Grigliatabella"/>
        <w:tblW w:w="0" w:type="auto"/>
        <w:tblInd w:w="1069" w:type="dxa"/>
        <w:tblLayout w:type="fixed"/>
        <w:tblLook w:val="04A0" w:firstRow="1" w:lastRow="0" w:firstColumn="1" w:lastColumn="0" w:noHBand="0" w:noVBand="1"/>
      </w:tblPr>
      <w:tblGrid>
        <w:gridCol w:w="817"/>
        <w:gridCol w:w="4351"/>
        <w:gridCol w:w="2343"/>
      </w:tblGrid>
      <w:tr w:rsidR="00F63318" w:rsidTr="00F83601">
        <w:trPr>
          <w:trHeight w:val="885"/>
        </w:trPr>
        <w:tc>
          <w:tcPr>
            <w:tcW w:w="7511" w:type="dxa"/>
            <w:gridSpan w:val="3"/>
          </w:tcPr>
          <w:p w:rsidR="00F83601" w:rsidRDefault="00F83601" w:rsidP="00F6331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  <w:p w:rsidR="00F63318" w:rsidRDefault="00F63318" w:rsidP="00F6331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Prova scritta del 05 maggio  h. 10.00</w:t>
            </w:r>
          </w:p>
          <w:p w:rsidR="00F63318" w:rsidRDefault="00F63318" w:rsidP="00CC3C27">
            <w:pPr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I candidati dovranno presentarsi alle ore 9.15 per il riconoscimento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Masala Marco</w:t>
            </w:r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Mattu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Arianna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CC603E" w:rsidP="00AB3B1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Marras Ottorino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Meloni Marcello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Mendelson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Laura </w:t>
            </w: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Renee</w:t>
            </w:r>
            <w:proofErr w:type="spellEnd"/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Mura Veronica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Muresu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Simonetta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Onnis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Carmen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Pace Vincenzo</w:t>
            </w:r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Palitta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Riccardo</w:t>
            </w:r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Pasella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Virgilio Martino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Pasteriga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Chiara Giuseppina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Pes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Gianbattista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Pileri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Laura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Piroddi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Gabriele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Pischedda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Roberta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Piu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Marco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Pomatto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Enrico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Portner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Karolin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Bouchra</w:t>
            </w:r>
            <w:proofErr w:type="spellEnd"/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Puledda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Francesca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5E334D" w:rsidTr="0034576A">
        <w:tc>
          <w:tcPr>
            <w:tcW w:w="7511" w:type="dxa"/>
            <w:gridSpan w:val="3"/>
          </w:tcPr>
          <w:p w:rsidR="009B2379" w:rsidRDefault="009B2379" w:rsidP="005E334D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  <w:p w:rsidR="005E334D" w:rsidRDefault="005E334D" w:rsidP="009B2379">
            <w:pPr>
              <w:spacing w:before="240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Prova scritta del 05 maggio  h. 10.00</w:t>
            </w:r>
          </w:p>
          <w:p w:rsidR="005E334D" w:rsidRDefault="005E334D" w:rsidP="00CC3C27">
            <w:pPr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I candidati dovranno presentarsi alle ore 9.</w:t>
            </w:r>
            <w:r w:rsidR="009B2379">
              <w:rPr>
                <w:rFonts w:eastAsia="Times New Roman" w:cs="Calibri"/>
                <w:b/>
                <w:bCs/>
                <w:color w:val="000000"/>
                <w:lang w:eastAsia="it-IT"/>
              </w:rPr>
              <w:t>40</w:t>
            </w: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per il riconoscimento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Romano Luigi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Sanna Damiano Antonio</w:t>
            </w:r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Sanna Fabiana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Santoro Ileana Isabella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Scampuddu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Andrea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Scampuddu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Antonio</w:t>
            </w:r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Scampuddu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Paolo</w:t>
            </w:r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Scano Alessandro</w:t>
            </w:r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Scerba Elena</w:t>
            </w:r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Serra Claudio</w:t>
            </w:r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Silanos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Francesca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Sotgiu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Pietro</w:t>
            </w:r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Spano Eleonora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Spano Marino</w:t>
            </w:r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Tortorelli Paolo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Trenta Alice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Vacovska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Tereza</w:t>
            </w:r>
            <w:proofErr w:type="spellEnd"/>
          </w:p>
        </w:tc>
        <w:tc>
          <w:tcPr>
            <w:tcW w:w="2343" w:type="dxa"/>
          </w:tcPr>
          <w:p w:rsidR="00F63318" w:rsidRDefault="00F83601" w:rsidP="00AB3B19">
            <w:r w:rsidRPr="00F83601">
              <w:t>Ammesso con riserva</w:t>
            </w:r>
          </w:p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Vargiu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Roberto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Varrucciu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Chiara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Vigliani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Matteo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r w:rsidRPr="00704715">
              <w:rPr>
                <w:rFonts w:ascii="Calibri" w:eastAsia="Times New Roman" w:hAnsi="Calibri" w:cs="Calibri"/>
                <w:color w:val="000000"/>
              </w:rPr>
              <w:t>Villa Fabrizio</w:t>
            </w:r>
          </w:p>
        </w:tc>
        <w:tc>
          <w:tcPr>
            <w:tcW w:w="2343" w:type="dxa"/>
          </w:tcPr>
          <w:p w:rsidR="00F63318" w:rsidRDefault="00F63318" w:rsidP="00AB3B19"/>
        </w:tc>
      </w:tr>
      <w:tr w:rsidR="00F63318" w:rsidTr="00F63318">
        <w:tc>
          <w:tcPr>
            <w:tcW w:w="817" w:type="dxa"/>
          </w:tcPr>
          <w:p w:rsidR="00F63318" w:rsidRPr="001D31C5" w:rsidRDefault="00F63318" w:rsidP="00913170">
            <w:pPr>
              <w:pStyle w:val="Paragrafoelenco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F63318" w:rsidRPr="00704715" w:rsidRDefault="00F63318" w:rsidP="00AB3B1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715">
              <w:rPr>
                <w:rFonts w:ascii="Calibri" w:eastAsia="Times New Roman" w:hAnsi="Calibri" w:cs="Calibri"/>
                <w:color w:val="000000"/>
              </w:rPr>
              <w:t>Ziruddu</w:t>
            </w:r>
            <w:proofErr w:type="spellEnd"/>
            <w:r w:rsidRPr="00704715">
              <w:rPr>
                <w:rFonts w:ascii="Calibri" w:eastAsia="Times New Roman" w:hAnsi="Calibri" w:cs="Calibri"/>
                <w:color w:val="000000"/>
              </w:rPr>
              <w:t xml:space="preserve"> Sara</w:t>
            </w:r>
          </w:p>
        </w:tc>
        <w:tc>
          <w:tcPr>
            <w:tcW w:w="2343" w:type="dxa"/>
          </w:tcPr>
          <w:p w:rsidR="00F63318" w:rsidRDefault="00F63318" w:rsidP="00AB3B19"/>
        </w:tc>
      </w:tr>
    </w:tbl>
    <w:p w:rsidR="00704715" w:rsidRDefault="00704715"/>
    <w:sectPr w:rsidR="00704715" w:rsidSect="009B2379">
      <w:headerReference w:type="default" r:id="rId9"/>
      <w:pgSz w:w="11906" w:h="16838"/>
      <w:pgMar w:top="1276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70" w:rsidRDefault="00006270" w:rsidP="00704715">
      <w:pPr>
        <w:spacing w:after="0" w:line="240" w:lineRule="auto"/>
      </w:pPr>
      <w:r>
        <w:separator/>
      </w:r>
    </w:p>
  </w:endnote>
  <w:endnote w:type="continuationSeparator" w:id="0">
    <w:p w:rsidR="00006270" w:rsidRDefault="00006270" w:rsidP="0070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70" w:rsidRDefault="00006270" w:rsidP="00704715">
      <w:pPr>
        <w:spacing w:after="0" w:line="240" w:lineRule="auto"/>
      </w:pPr>
      <w:r>
        <w:separator/>
      </w:r>
    </w:p>
  </w:footnote>
  <w:footnote w:type="continuationSeparator" w:id="0">
    <w:p w:rsidR="00006270" w:rsidRDefault="00006270" w:rsidP="00704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715" w:rsidRDefault="00704715">
    <w:pPr>
      <w:pStyle w:val="Intestazione"/>
    </w:pPr>
    <w:r>
      <w:rPr>
        <w:noProof/>
        <w:lang w:eastAsia="it-IT"/>
      </w:rPr>
      <w:drawing>
        <wp:inline distT="0" distB="0" distL="0" distR="0" wp14:anchorId="357784FA" wp14:editId="45353A3F">
          <wp:extent cx="2116651" cy="325964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ssari-marchio-colore_Adobe-RGB98_500x77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651" cy="325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A00"/>
    <w:multiLevelType w:val="hybridMultilevel"/>
    <w:tmpl w:val="83FCFD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E6F8A"/>
    <w:multiLevelType w:val="hybridMultilevel"/>
    <w:tmpl w:val="A9E431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30F0"/>
    <w:multiLevelType w:val="hybridMultilevel"/>
    <w:tmpl w:val="83FCFD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F3531"/>
    <w:multiLevelType w:val="hybridMultilevel"/>
    <w:tmpl w:val="120CB3BC"/>
    <w:lvl w:ilvl="0" w:tplc="A9FA4A7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15"/>
    <w:rsid w:val="00006270"/>
    <w:rsid w:val="00013B32"/>
    <w:rsid w:val="00072EF0"/>
    <w:rsid w:val="000D63C6"/>
    <w:rsid w:val="0015475B"/>
    <w:rsid w:val="0016745A"/>
    <w:rsid w:val="00181047"/>
    <w:rsid w:val="00183638"/>
    <w:rsid w:val="001940E2"/>
    <w:rsid w:val="001D31C5"/>
    <w:rsid w:val="001D72E2"/>
    <w:rsid w:val="00200921"/>
    <w:rsid w:val="00313FEC"/>
    <w:rsid w:val="003223EF"/>
    <w:rsid w:val="00412586"/>
    <w:rsid w:val="004E4095"/>
    <w:rsid w:val="00557875"/>
    <w:rsid w:val="0057043F"/>
    <w:rsid w:val="00581744"/>
    <w:rsid w:val="005A1A4F"/>
    <w:rsid w:val="005B6668"/>
    <w:rsid w:val="005E334D"/>
    <w:rsid w:val="006242B7"/>
    <w:rsid w:val="00653816"/>
    <w:rsid w:val="00680375"/>
    <w:rsid w:val="00692A1B"/>
    <w:rsid w:val="00704715"/>
    <w:rsid w:val="00797D6A"/>
    <w:rsid w:val="008F5F6A"/>
    <w:rsid w:val="00913170"/>
    <w:rsid w:val="00927459"/>
    <w:rsid w:val="009B2379"/>
    <w:rsid w:val="009C6650"/>
    <w:rsid w:val="009D4CBC"/>
    <w:rsid w:val="00A11364"/>
    <w:rsid w:val="00A33117"/>
    <w:rsid w:val="00B96CCD"/>
    <w:rsid w:val="00C71B87"/>
    <w:rsid w:val="00CC3C27"/>
    <w:rsid w:val="00CC603E"/>
    <w:rsid w:val="00DB08D2"/>
    <w:rsid w:val="00E922A6"/>
    <w:rsid w:val="00ED286B"/>
    <w:rsid w:val="00ED6D29"/>
    <w:rsid w:val="00F47943"/>
    <w:rsid w:val="00F63318"/>
    <w:rsid w:val="00F73D5A"/>
    <w:rsid w:val="00F83601"/>
    <w:rsid w:val="00FC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318"/>
  </w:style>
  <w:style w:type="paragraph" w:styleId="Titolo1">
    <w:name w:val="heading 1"/>
    <w:basedOn w:val="Normale"/>
    <w:next w:val="Normale"/>
    <w:link w:val="Titolo1Carattere"/>
    <w:uiPriority w:val="9"/>
    <w:qFormat/>
    <w:rsid w:val="00692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4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715"/>
  </w:style>
  <w:style w:type="paragraph" w:styleId="Pidipagina">
    <w:name w:val="footer"/>
    <w:basedOn w:val="Normale"/>
    <w:link w:val="PidipaginaCarattere"/>
    <w:uiPriority w:val="99"/>
    <w:unhideWhenUsed/>
    <w:rsid w:val="00704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7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71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92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1D31C5"/>
    <w:pPr>
      <w:ind w:left="720"/>
      <w:contextualSpacing/>
    </w:pPr>
  </w:style>
  <w:style w:type="paragraph" w:styleId="Nessunaspaziatura">
    <w:name w:val="No Spacing"/>
    <w:uiPriority w:val="1"/>
    <w:qFormat/>
    <w:rsid w:val="0018363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318"/>
  </w:style>
  <w:style w:type="paragraph" w:styleId="Titolo1">
    <w:name w:val="heading 1"/>
    <w:basedOn w:val="Normale"/>
    <w:next w:val="Normale"/>
    <w:link w:val="Titolo1Carattere"/>
    <w:uiPriority w:val="9"/>
    <w:qFormat/>
    <w:rsid w:val="00692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4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715"/>
  </w:style>
  <w:style w:type="paragraph" w:styleId="Pidipagina">
    <w:name w:val="footer"/>
    <w:basedOn w:val="Normale"/>
    <w:link w:val="PidipaginaCarattere"/>
    <w:uiPriority w:val="99"/>
    <w:unhideWhenUsed/>
    <w:rsid w:val="00704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7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71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92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1D31C5"/>
    <w:pPr>
      <w:ind w:left="720"/>
      <w:contextualSpacing/>
    </w:pPr>
  </w:style>
  <w:style w:type="paragraph" w:styleId="Nessunaspaziatura">
    <w:name w:val="No Spacing"/>
    <w:uiPriority w:val="1"/>
    <w:qFormat/>
    <w:rsid w:val="0018363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3869-8688-42EA-A58C-793595EE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Pierfranco Congiatu</dc:creator>
  <cp:lastModifiedBy>Anna Bianca Cuccuru</cp:lastModifiedBy>
  <cp:revision>6</cp:revision>
  <cp:lastPrinted>2022-04-08T07:00:00Z</cp:lastPrinted>
  <dcterms:created xsi:type="dcterms:W3CDTF">2022-04-08T09:01:00Z</dcterms:created>
  <dcterms:modified xsi:type="dcterms:W3CDTF">2022-04-08T09:54:00Z</dcterms:modified>
</cp:coreProperties>
</file>