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A2" w:rsidRPr="003076A2" w:rsidRDefault="003076A2" w:rsidP="003076A2">
      <w:pPr>
        <w:spacing w:line="360" w:lineRule="auto"/>
        <w:jc w:val="center"/>
        <w:rPr>
          <w:rFonts w:ascii="Helvetica" w:eastAsia="Calibri" w:hAnsi="Helvetica" w:cs="Helvetica"/>
          <w:color w:val="000000"/>
          <w:spacing w:val="2"/>
          <w:sz w:val="18"/>
          <w:szCs w:val="18"/>
        </w:rPr>
      </w:pPr>
      <w:r w:rsidRPr="003076A2">
        <w:rPr>
          <w:rFonts w:ascii="Helvetica" w:eastAsia="Calibri" w:hAnsi="Helvetica" w:cs="Helvetica"/>
          <w:b/>
          <w:bCs/>
          <w:color w:val="000000"/>
          <w:spacing w:val="2"/>
          <w:sz w:val="18"/>
          <w:szCs w:val="18"/>
        </w:rPr>
        <w:t>PRATICA REGISTRO IMPRESE DA ISTRUIRE</w:t>
      </w:r>
    </w:p>
    <w:p w:rsidR="00DC4CE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 xml:space="preserve">Gli strumenti per la predisposizione della pratica telematica sono l'applicativo DIRE, </w:t>
      </w:r>
      <w:proofErr w:type="spellStart"/>
      <w:r w:rsidRPr="00D6203B">
        <w:rPr>
          <w:b/>
          <w:color w:val="000000"/>
          <w:spacing w:val="2"/>
        </w:rPr>
        <w:t>ComunicaStarweb</w:t>
      </w:r>
      <w:proofErr w:type="spellEnd"/>
      <w:r w:rsidRPr="00C2091E">
        <w:rPr>
          <w:color w:val="000000"/>
          <w:spacing w:val="2"/>
        </w:rPr>
        <w:t>, oppure le altre soluzioni di mercato aggiornate con la modulistica ministeriale per la compilazione e l'invio delle istanze.</w:t>
      </w:r>
      <w:r w:rsidR="00DC4CEC">
        <w:rPr>
          <w:color w:val="000000"/>
          <w:spacing w:val="2"/>
        </w:rPr>
        <w:t xml:space="preserve"> 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rStyle w:val="Enfasigrassetto"/>
          <w:rFonts w:eastAsiaTheme="majorEastAsia"/>
          <w:color w:val="000000"/>
          <w:spacing w:val="2"/>
        </w:rPr>
      </w:pP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proofErr w:type="spellStart"/>
      <w:r w:rsidRPr="00C2091E">
        <w:rPr>
          <w:rStyle w:val="Enfasigrassetto"/>
          <w:rFonts w:eastAsiaTheme="majorEastAsia"/>
          <w:color w:val="000000"/>
          <w:spacing w:val="2"/>
        </w:rPr>
        <w:t>ComunicaStarweb</w:t>
      </w:r>
      <w:proofErr w:type="spellEnd"/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 xml:space="preserve">Selezionare la voce Comunicazione Unica Impresa - </w:t>
      </w:r>
      <w:r w:rsidRPr="00D6203B">
        <w:rPr>
          <w:b/>
          <w:color w:val="000000"/>
          <w:spacing w:val="2"/>
        </w:rPr>
        <w:t>Variazione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 xml:space="preserve">Scegliere la provincia destinataria della pratica - inserire il codice fiscale - oppure provincia Sede e numero Rea - e selezionare </w:t>
      </w:r>
      <w:r w:rsidRPr="00DC4CEC">
        <w:rPr>
          <w:color w:val="000000"/>
          <w:spacing w:val="2"/>
        </w:rPr>
        <w:t>Dati Impresa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>Nella sezione "</w:t>
      </w:r>
      <w:r w:rsidRPr="00DC4CEC">
        <w:rPr>
          <w:b/>
          <w:color w:val="548DD4" w:themeColor="text2" w:themeTint="99"/>
          <w:spacing w:val="2"/>
        </w:rPr>
        <w:t>Comunicazione di</w:t>
      </w:r>
      <w:r w:rsidRPr="00C2091E">
        <w:rPr>
          <w:color w:val="000000"/>
          <w:spacing w:val="2"/>
        </w:rPr>
        <w:t>" espandere la voce: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3F10CE">
        <w:rPr>
          <w:b/>
          <w:color w:val="000000"/>
          <w:spacing w:val="2"/>
        </w:rPr>
        <w:t>Dati Impresa</w:t>
      </w:r>
      <w:r w:rsidRPr="003F10CE">
        <w:rPr>
          <w:color w:val="000000"/>
          <w:spacing w:val="2"/>
        </w:rPr>
        <w:t> </w:t>
      </w:r>
      <w:r w:rsidRPr="00C2091E">
        <w:rPr>
          <w:color w:val="000000"/>
          <w:spacing w:val="2"/>
        </w:rPr>
        <w:t>e selezionare</w:t>
      </w:r>
      <w:r>
        <w:rPr>
          <w:color w:val="000000"/>
          <w:spacing w:val="2"/>
        </w:rPr>
        <w:t xml:space="preserve">: </w:t>
      </w:r>
    </w:p>
    <w:p w:rsidR="0025479C" w:rsidRPr="00D6203B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b/>
          <w:i/>
          <w:color w:val="000000"/>
          <w:spacing w:val="2"/>
        </w:rPr>
      </w:pPr>
      <w:r w:rsidRPr="00D6203B">
        <w:rPr>
          <w:rStyle w:val="Enfasicorsivo"/>
          <w:rFonts w:eastAsiaTheme="majorEastAsia"/>
          <w:b/>
          <w:color w:val="000000"/>
          <w:spacing w:val="2"/>
        </w:rPr>
        <w:t>Conferma dei requisiti per attività di mediatore, agente e rappresentante di commercio, spedizioniere, mediatore marittimo</w:t>
      </w:r>
    </w:p>
    <w:p w:rsidR="0025479C" w:rsidRPr="00C2091E" w:rsidRDefault="00DC4CE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Quindi </w:t>
      </w:r>
      <w:r w:rsidR="0025479C" w:rsidRPr="00C2091E">
        <w:rPr>
          <w:color w:val="000000"/>
          <w:spacing w:val="2"/>
        </w:rPr>
        <w:t>scaricare i moduli: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 xml:space="preserve">- Modello verifica dinamica requisiti </w:t>
      </w:r>
      <w:r>
        <w:rPr>
          <w:color w:val="000000"/>
          <w:spacing w:val="2"/>
        </w:rPr>
        <w:t>agenti e rappresentanti di commercio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>- Modello verifica dinamica requisiti - Intercalare antimafia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 xml:space="preserve">Nel riquadro </w:t>
      </w:r>
      <w:r w:rsidRPr="00D6203B">
        <w:rPr>
          <w:b/>
          <w:color w:val="000000"/>
          <w:spacing w:val="2"/>
        </w:rPr>
        <w:t>Note</w:t>
      </w:r>
      <w:r w:rsidR="00DC4CEC">
        <w:rPr>
          <w:b/>
          <w:color w:val="000000"/>
          <w:spacing w:val="2"/>
        </w:rPr>
        <w:t>,</w:t>
      </w:r>
      <w:r w:rsidRPr="00D6203B">
        <w:rPr>
          <w:b/>
          <w:color w:val="000000"/>
          <w:spacing w:val="2"/>
        </w:rPr>
        <w:t xml:space="preserve"> </w:t>
      </w:r>
      <w:r w:rsidRPr="00C2091E">
        <w:rPr>
          <w:color w:val="000000"/>
          <w:spacing w:val="2"/>
        </w:rPr>
        <w:t>per l'ufficio Registro Imprese</w:t>
      </w:r>
      <w:r w:rsidR="00DC4CEC">
        <w:rPr>
          <w:color w:val="000000"/>
          <w:spacing w:val="2"/>
        </w:rPr>
        <w:t>,</w:t>
      </w:r>
      <w:r w:rsidRPr="00C2091E">
        <w:rPr>
          <w:color w:val="000000"/>
          <w:spacing w:val="2"/>
        </w:rPr>
        <w:t xml:space="preserve"> inserire che trattasi di pratica per la comunicazione della verifica dinamica dei requisiti</w:t>
      </w:r>
      <w:r>
        <w:rPr>
          <w:color w:val="000000"/>
          <w:spacing w:val="2"/>
        </w:rPr>
        <w:t>.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>La pratica si concluderà con la compilazione della pagina de</w:t>
      </w:r>
      <w:r>
        <w:rPr>
          <w:color w:val="000000"/>
          <w:spacing w:val="2"/>
        </w:rPr>
        <w:t>i “</w:t>
      </w:r>
      <w:r w:rsidRPr="00070576">
        <w:rPr>
          <w:i/>
          <w:color w:val="000000"/>
          <w:spacing w:val="2"/>
        </w:rPr>
        <w:t>Dati del</w:t>
      </w:r>
      <w:r w:rsidRPr="00070576">
        <w:rPr>
          <w:color w:val="000000"/>
          <w:spacing w:val="2"/>
        </w:rPr>
        <w:t> </w:t>
      </w:r>
      <w:r>
        <w:rPr>
          <w:rStyle w:val="Enfasicorsivo"/>
          <w:rFonts w:eastAsiaTheme="majorEastAsia"/>
          <w:color w:val="000000"/>
          <w:spacing w:val="2"/>
        </w:rPr>
        <w:t>Dichiarante”</w:t>
      </w:r>
      <w:r>
        <w:rPr>
          <w:rStyle w:val="Enfasicorsivo"/>
          <w:rFonts w:eastAsiaTheme="majorEastAsia"/>
          <w:i w:val="0"/>
          <w:color w:val="000000"/>
          <w:spacing w:val="2"/>
        </w:rPr>
        <w:t xml:space="preserve">, cliccando su </w:t>
      </w:r>
      <w:r w:rsidRPr="00070576">
        <w:rPr>
          <w:rStyle w:val="Enfasicorsivo"/>
          <w:rFonts w:eastAsiaTheme="majorEastAsia"/>
          <w:b/>
          <w:i w:val="0"/>
          <w:color w:val="000000"/>
          <w:spacing w:val="2"/>
        </w:rPr>
        <w:t>Salva Totale</w:t>
      </w:r>
      <w:r w:rsidRPr="00C2091E">
        <w:rPr>
          <w:color w:val="000000"/>
          <w:spacing w:val="2"/>
        </w:rPr>
        <w:t>.</w:t>
      </w:r>
    </w:p>
    <w:p w:rsidR="0025479C" w:rsidRPr="00DC1EC7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>
        <w:rPr>
          <w:color w:val="000000"/>
          <w:spacing w:val="2"/>
        </w:rPr>
        <w:t>Nella pagina “</w:t>
      </w:r>
      <w:r w:rsidRPr="00472B2E">
        <w:rPr>
          <w:i/>
          <w:color w:val="000000"/>
          <w:spacing w:val="2"/>
        </w:rPr>
        <w:t>Dettaglio Pratica</w:t>
      </w:r>
      <w:r>
        <w:rPr>
          <w:color w:val="000000"/>
          <w:spacing w:val="2"/>
        </w:rPr>
        <w:t>” selezionare la funzione “</w:t>
      </w:r>
      <w:r w:rsidRPr="00DC1EC7">
        <w:rPr>
          <w:rStyle w:val="Enfasicorsivo"/>
          <w:rFonts w:eastAsiaTheme="majorEastAsia"/>
          <w:color w:val="000000"/>
          <w:spacing w:val="2"/>
        </w:rPr>
        <w:t>Allegati RI</w:t>
      </w:r>
      <w:r>
        <w:rPr>
          <w:rStyle w:val="Enfasicorsivo"/>
          <w:rFonts w:eastAsiaTheme="majorEastAsia"/>
          <w:color w:val="000000"/>
          <w:spacing w:val="2"/>
        </w:rPr>
        <w:t>”</w:t>
      </w:r>
      <w:r>
        <w:rPr>
          <w:color w:val="000000"/>
          <w:spacing w:val="2"/>
        </w:rPr>
        <w:t xml:space="preserve">, dove inserire i moduli di verifica dei requisiti, compilati e trasformati in formato PDF/A, codificati con il </w:t>
      </w:r>
      <w:r w:rsidRPr="00070576">
        <w:rPr>
          <w:b/>
          <w:color w:val="000000"/>
          <w:spacing w:val="2"/>
        </w:rPr>
        <w:t>codice C47</w:t>
      </w:r>
      <w:r>
        <w:rPr>
          <w:color w:val="000000"/>
          <w:spacing w:val="2"/>
        </w:rPr>
        <w:t xml:space="preserve"> e gli eventuali allegati (documenti di identità codice E20 e modello di procura codice E21), </w:t>
      </w:r>
      <w:r w:rsidRPr="00DC1EC7">
        <w:rPr>
          <w:rStyle w:val="Enfasigrassetto"/>
          <w:rFonts w:eastAsiaTheme="majorEastAsia"/>
          <w:color w:val="222222"/>
          <w:shd w:val="clear" w:color="auto" w:fill="FFFFFF"/>
        </w:rPr>
        <w:t>la copia dell’ultimo mandato di agenzia </w:t>
      </w:r>
      <w:r w:rsidRPr="00DC1EC7">
        <w:rPr>
          <w:color w:val="222222"/>
          <w:shd w:val="clear" w:color="auto" w:fill="FFFFFF"/>
        </w:rPr>
        <w:t>oppure dichiarare nel riquadro Note della pratica Comunica che è ancora vigente il mandato depositato al Registro Imprese con la pratica di inizio attività</w:t>
      </w:r>
      <w:r>
        <w:rPr>
          <w:color w:val="222222"/>
          <w:shd w:val="clear" w:color="auto" w:fill="FFFFFF"/>
        </w:rPr>
        <w:t>.</w:t>
      </w: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>
        <w:rPr>
          <w:color w:val="000000"/>
          <w:spacing w:val="2"/>
        </w:rPr>
        <w:t>Dopo aver terminato di inserire i dati e gli allegati, nella pagina web di “</w:t>
      </w:r>
      <w:r w:rsidRPr="00472B2E">
        <w:rPr>
          <w:i/>
          <w:color w:val="000000"/>
          <w:spacing w:val="2"/>
        </w:rPr>
        <w:t>Dettaglio Pratica</w:t>
      </w:r>
      <w:r>
        <w:rPr>
          <w:color w:val="000000"/>
          <w:spacing w:val="2"/>
        </w:rPr>
        <w:t>” selezionare il link “</w:t>
      </w:r>
      <w:r w:rsidRPr="00472B2E">
        <w:rPr>
          <w:i/>
          <w:color w:val="000000"/>
          <w:spacing w:val="2"/>
        </w:rPr>
        <w:t>Firma</w:t>
      </w:r>
      <w:r>
        <w:rPr>
          <w:color w:val="000000"/>
          <w:spacing w:val="2"/>
        </w:rPr>
        <w:t>” per apporre la firma sulla Distinta.</w:t>
      </w: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>
        <w:rPr>
          <w:color w:val="000000"/>
          <w:spacing w:val="2"/>
        </w:rPr>
        <w:t>Successivamente, selezionare la funzione “</w:t>
      </w:r>
      <w:r w:rsidRPr="00472B2E">
        <w:rPr>
          <w:i/>
          <w:color w:val="000000"/>
          <w:spacing w:val="2"/>
        </w:rPr>
        <w:t>Importi</w:t>
      </w:r>
      <w:r>
        <w:rPr>
          <w:color w:val="000000"/>
          <w:spacing w:val="2"/>
        </w:rPr>
        <w:t>” per il pagamento dei diritti (€ 18,00 per le imprese individuali ed € 30,00 per le società)</w:t>
      </w:r>
      <w:r w:rsidR="00DC4CEC">
        <w:rPr>
          <w:color w:val="000000"/>
          <w:spacing w:val="2"/>
        </w:rPr>
        <w:t>, q</w:t>
      </w:r>
      <w:r>
        <w:rPr>
          <w:color w:val="000000"/>
          <w:spacing w:val="2"/>
        </w:rPr>
        <w:t>uindi selezionare “</w:t>
      </w:r>
      <w:r w:rsidRPr="00472B2E">
        <w:rPr>
          <w:i/>
          <w:color w:val="000000"/>
          <w:spacing w:val="2"/>
        </w:rPr>
        <w:t>Invio in CCIAA</w:t>
      </w:r>
      <w:r>
        <w:rPr>
          <w:color w:val="000000"/>
          <w:spacing w:val="2"/>
        </w:rPr>
        <w:t>” per la spedizione della pratica.</w:t>
      </w: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rStyle w:val="Enfasigrassetto"/>
          <w:rFonts w:eastAsiaTheme="majorEastAsia"/>
          <w:color w:val="000000"/>
          <w:spacing w:val="2"/>
        </w:rPr>
      </w:pPr>
    </w:p>
    <w:p w:rsidR="00E654B8" w:rsidRDefault="00E654B8" w:rsidP="0025479C">
      <w:pPr>
        <w:pStyle w:val="NormaleWeb"/>
        <w:spacing w:before="0" w:beforeAutospacing="0" w:after="125" w:afterAutospacing="0" w:line="276" w:lineRule="auto"/>
        <w:jc w:val="both"/>
        <w:rPr>
          <w:rStyle w:val="Enfasigrassetto"/>
          <w:rFonts w:eastAsiaTheme="majorEastAsia"/>
          <w:color w:val="000000"/>
          <w:spacing w:val="2"/>
        </w:rPr>
      </w:pP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rStyle w:val="Enfasigrassetto"/>
          <w:rFonts w:eastAsiaTheme="majorEastAsia"/>
          <w:color w:val="000000"/>
          <w:spacing w:val="2"/>
        </w:rPr>
      </w:pPr>
      <w:r>
        <w:rPr>
          <w:rStyle w:val="Enfasigrassetto"/>
          <w:rFonts w:eastAsiaTheme="majorEastAsia"/>
          <w:color w:val="000000"/>
          <w:spacing w:val="2"/>
        </w:rPr>
        <w:t>DIRE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 xml:space="preserve">Selezionare la voce </w:t>
      </w:r>
      <w:r>
        <w:rPr>
          <w:color w:val="000000"/>
          <w:spacing w:val="2"/>
        </w:rPr>
        <w:t>Nuova Pratica – scegliere l’opzione</w:t>
      </w:r>
      <w:r w:rsidRPr="00C2091E">
        <w:rPr>
          <w:color w:val="000000"/>
          <w:spacing w:val="2"/>
        </w:rPr>
        <w:t xml:space="preserve"> </w:t>
      </w:r>
      <w:r w:rsidRPr="00D6203B">
        <w:rPr>
          <w:b/>
          <w:color w:val="000000"/>
          <w:spacing w:val="2"/>
        </w:rPr>
        <w:t>Variazione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>
        <w:rPr>
          <w:color w:val="000000"/>
          <w:spacing w:val="2"/>
        </w:rPr>
        <w:t>I</w:t>
      </w:r>
      <w:r w:rsidRPr="00C2091E">
        <w:rPr>
          <w:color w:val="000000"/>
          <w:spacing w:val="2"/>
        </w:rPr>
        <w:t xml:space="preserve">nserire il codice fiscale - oppure provincia Sede e numero Rea - e selezionare </w:t>
      </w:r>
      <w:r>
        <w:rPr>
          <w:b/>
          <w:color w:val="000000"/>
          <w:spacing w:val="2"/>
        </w:rPr>
        <w:t>Procedi.</w:t>
      </w:r>
    </w:p>
    <w:p w:rsidR="0025479C" w:rsidRPr="009A18E6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b/>
          <w:color w:val="000000"/>
          <w:spacing w:val="2"/>
        </w:rPr>
      </w:pPr>
      <w:r>
        <w:rPr>
          <w:color w:val="000000"/>
          <w:spacing w:val="2"/>
        </w:rPr>
        <w:t xml:space="preserve">Espandere </w:t>
      </w:r>
      <w:r w:rsidRPr="00C2091E">
        <w:rPr>
          <w:color w:val="000000"/>
          <w:spacing w:val="2"/>
        </w:rPr>
        <w:t>la sezione "</w:t>
      </w:r>
      <w:r w:rsidRPr="009A18E6">
        <w:rPr>
          <w:b/>
          <w:color w:val="000000"/>
          <w:spacing w:val="2"/>
        </w:rPr>
        <w:t>Mediatori, agenti, spedizionieri e mediatori marittimi</w:t>
      </w:r>
      <w:r>
        <w:rPr>
          <w:color w:val="000000"/>
          <w:spacing w:val="2"/>
        </w:rPr>
        <w:t xml:space="preserve">” </w:t>
      </w:r>
      <w:r w:rsidRPr="00C2091E">
        <w:rPr>
          <w:color w:val="000000"/>
          <w:spacing w:val="2"/>
        </w:rPr>
        <w:t>e</w:t>
      </w:r>
      <w:r>
        <w:rPr>
          <w:color w:val="000000"/>
          <w:spacing w:val="2"/>
        </w:rPr>
        <w:t xml:space="preserve"> scegliere l’adempimento “</w:t>
      </w:r>
      <w:r w:rsidRPr="009A18E6">
        <w:rPr>
          <w:b/>
          <w:color w:val="000000"/>
          <w:spacing w:val="2"/>
        </w:rPr>
        <w:t>Verifica dinamica dei requisiti</w:t>
      </w:r>
      <w:r>
        <w:rPr>
          <w:color w:val="000000"/>
          <w:spacing w:val="2"/>
        </w:rPr>
        <w:t xml:space="preserve">” e premere il tasto </w:t>
      </w:r>
      <w:r w:rsidRPr="009A18E6">
        <w:rPr>
          <w:b/>
          <w:color w:val="000000"/>
          <w:spacing w:val="2"/>
        </w:rPr>
        <w:t>Salva e Prosegui</w:t>
      </w:r>
      <w:r>
        <w:rPr>
          <w:b/>
          <w:color w:val="000000"/>
          <w:spacing w:val="2"/>
        </w:rPr>
        <w:t>.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9A18E6">
        <w:rPr>
          <w:rStyle w:val="Enfasicorsivo"/>
          <w:rFonts w:eastAsiaTheme="majorEastAsia"/>
          <w:color w:val="000000"/>
          <w:spacing w:val="2"/>
        </w:rPr>
        <w:t>Da</w:t>
      </w:r>
      <w:r>
        <w:rPr>
          <w:rStyle w:val="Enfasicorsivo"/>
          <w:rFonts w:eastAsiaTheme="majorEastAsia"/>
          <w:color w:val="000000"/>
          <w:spacing w:val="2"/>
        </w:rPr>
        <w:t xml:space="preserve">lla pagina </w:t>
      </w:r>
      <w:r w:rsidRPr="00D6203B">
        <w:rPr>
          <w:rStyle w:val="Enfasicorsivo"/>
          <w:rFonts w:eastAsiaTheme="majorEastAsia"/>
          <w:b/>
          <w:color w:val="000000"/>
          <w:spacing w:val="2"/>
        </w:rPr>
        <w:t>Conferma dei requisiti</w:t>
      </w:r>
      <w:r>
        <w:rPr>
          <w:rStyle w:val="Enfasicorsivo"/>
          <w:rFonts w:eastAsiaTheme="majorEastAsia"/>
          <w:b/>
          <w:color w:val="000000"/>
          <w:spacing w:val="2"/>
        </w:rPr>
        <w:t xml:space="preserve"> </w:t>
      </w:r>
      <w:r>
        <w:rPr>
          <w:rStyle w:val="Enfasicorsivo"/>
          <w:rFonts w:eastAsiaTheme="majorEastAsia"/>
          <w:color w:val="000000"/>
          <w:spacing w:val="2"/>
        </w:rPr>
        <w:t xml:space="preserve">scaricare </w:t>
      </w:r>
      <w:r w:rsidRPr="00C2091E">
        <w:rPr>
          <w:color w:val="000000"/>
          <w:spacing w:val="2"/>
        </w:rPr>
        <w:t>i moduli: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 xml:space="preserve">- Modello verifica dinamica requisiti </w:t>
      </w:r>
      <w:r>
        <w:rPr>
          <w:color w:val="000000"/>
          <w:spacing w:val="2"/>
        </w:rPr>
        <w:t>agenti e rappresentanti di commercio</w:t>
      </w: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>- Modello verifica dinamica requisiti - Intercalare antimafia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Premere il tasto </w:t>
      </w:r>
      <w:r w:rsidRPr="009A18E6">
        <w:rPr>
          <w:b/>
          <w:color w:val="000000"/>
          <w:spacing w:val="2"/>
        </w:rPr>
        <w:t>Salva e Prosegui</w:t>
      </w:r>
      <w:r>
        <w:rPr>
          <w:b/>
          <w:color w:val="000000"/>
          <w:spacing w:val="2"/>
        </w:rPr>
        <w:t>.</w:t>
      </w: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b/>
          <w:color w:val="000000"/>
          <w:spacing w:val="2"/>
        </w:rPr>
      </w:pPr>
      <w:r>
        <w:rPr>
          <w:color w:val="000000"/>
          <w:spacing w:val="2"/>
        </w:rPr>
        <w:t xml:space="preserve">Tali moduli </w:t>
      </w:r>
      <w:r w:rsidRPr="00C2091E">
        <w:rPr>
          <w:color w:val="000000"/>
          <w:spacing w:val="2"/>
        </w:rPr>
        <w:t>devono essere compilati e trasformati in PDF/A e allegati alla pratica nella pagina </w:t>
      </w:r>
      <w:r w:rsidRPr="00C2091E">
        <w:rPr>
          <w:rStyle w:val="Enfasicorsivo"/>
          <w:rFonts w:eastAsiaTheme="majorEastAsia"/>
          <w:color w:val="000000"/>
          <w:spacing w:val="2"/>
        </w:rPr>
        <w:t>"D</w:t>
      </w:r>
      <w:r>
        <w:rPr>
          <w:rStyle w:val="Enfasicorsivo"/>
          <w:rFonts w:eastAsiaTheme="majorEastAsia"/>
          <w:color w:val="000000"/>
          <w:spacing w:val="2"/>
        </w:rPr>
        <w:t xml:space="preserve">ichiarante”, </w:t>
      </w:r>
      <w:r w:rsidRPr="00FA38EE">
        <w:rPr>
          <w:rStyle w:val="Enfasicorsivo"/>
          <w:rFonts w:eastAsiaTheme="majorEastAsia"/>
          <w:color w:val="000000"/>
          <w:spacing w:val="2"/>
        </w:rPr>
        <w:t>dopo aver inserito i dati del soggetto che firma digitalmente</w:t>
      </w:r>
      <w:r>
        <w:rPr>
          <w:rStyle w:val="Enfasicorsivo"/>
          <w:rFonts w:eastAsiaTheme="majorEastAsia"/>
          <w:color w:val="000000"/>
          <w:spacing w:val="2"/>
        </w:rPr>
        <w:t xml:space="preserve">, </w:t>
      </w:r>
      <w:r w:rsidRPr="00C2091E">
        <w:rPr>
          <w:color w:val="000000"/>
          <w:spacing w:val="2"/>
        </w:rPr>
        <w:t xml:space="preserve">codificati con il </w:t>
      </w:r>
      <w:r w:rsidRPr="008648EB">
        <w:rPr>
          <w:b/>
          <w:color w:val="000000"/>
          <w:spacing w:val="2"/>
        </w:rPr>
        <w:t>codice C47</w:t>
      </w:r>
      <w:r>
        <w:rPr>
          <w:b/>
          <w:color w:val="000000"/>
          <w:spacing w:val="2"/>
        </w:rPr>
        <w:t>.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FA38EE">
        <w:rPr>
          <w:color w:val="000000"/>
          <w:spacing w:val="2"/>
        </w:rPr>
        <w:t>In tale sezione allegare</w:t>
      </w:r>
      <w:r w:rsidR="00504232">
        <w:rPr>
          <w:color w:val="000000"/>
          <w:spacing w:val="2"/>
        </w:rPr>
        <w:t xml:space="preserve"> </w:t>
      </w:r>
      <w:r w:rsidR="00504232" w:rsidRPr="00DC1EC7">
        <w:rPr>
          <w:rStyle w:val="Enfasigrassetto"/>
          <w:rFonts w:eastAsiaTheme="majorEastAsia"/>
          <w:color w:val="222222"/>
          <w:shd w:val="clear" w:color="auto" w:fill="FFFFFF"/>
        </w:rPr>
        <w:t>la copia dell’ultimo mandato di agenzia </w:t>
      </w:r>
      <w:r w:rsidR="00504232" w:rsidRPr="00DC1EC7">
        <w:rPr>
          <w:color w:val="222222"/>
          <w:shd w:val="clear" w:color="auto" w:fill="FFFFFF"/>
        </w:rPr>
        <w:t xml:space="preserve"> oppure dichiarare nel riquadro Note della pratica Comunica che è ancora vigente il mandato depositato al Registro Imprese con la pratica di inizio attività</w:t>
      </w:r>
      <w:r w:rsidR="00504232">
        <w:rPr>
          <w:color w:val="000000"/>
          <w:spacing w:val="2"/>
        </w:rPr>
        <w:t xml:space="preserve"> </w:t>
      </w:r>
      <w:r w:rsidR="00504232">
        <w:rPr>
          <w:color w:val="000000"/>
          <w:spacing w:val="2"/>
        </w:rPr>
        <w:t>e gli eventuali allegati (documenti di identità codice E20 e modello di procura codice E21)</w:t>
      </w:r>
      <w:r>
        <w:rPr>
          <w:color w:val="222222"/>
          <w:shd w:val="clear" w:color="auto" w:fill="FFFFFF"/>
        </w:rPr>
        <w:t>.</w:t>
      </w: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 xml:space="preserve">Nel riquadro </w:t>
      </w:r>
      <w:r w:rsidRPr="00D6203B">
        <w:rPr>
          <w:b/>
          <w:color w:val="000000"/>
          <w:spacing w:val="2"/>
        </w:rPr>
        <w:t xml:space="preserve">Note </w:t>
      </w:r>
      <w:r w:rsidRPr="00C2091E">
        <w:rPr>
          <w:color w:val="000000"/>
          <w:spacing w:val="2"/>
        </w:rPr>
        <w:t>per l'ufficio Registro Imprese: inserire che trattasi di pratica per la comunicazione della verifica dinamica dei requisiti</w:t>
      </w:r>
      <w:r>
        <w:rPr>
          <w:color w:val="000000"/>
          <w:spacing w:val="2"/>
        </w:rPr>
        <w:t>.</w:t>
      </w:r>
    </w:p>
    <w:p w:rsidR="0025479C" w:rsidRPr="00C2091E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>
        <w:rPr>
          <w:color w:val="000000"/>
          <w:spacing w:val="2"/>
        </w:rPr>
        <w:t>Inserire gli importi dei diritti</w:t>
      </w:r>
      <w:r w:rsidR="000E63E6">
        <w:rPr>
          <w:color w:val="000000"/>
          <w:spacing w:val="2"/>
        </w:rPr>
        <w:t xml:space="preserve"> </w:t>
      </w:r>
      <w:r w:rsidR="000E63E6">
        <w:rPr>
          <w:color w:val="000000"/>
          <w:spacing w:val="2"/>
        </w:rPr>
        <w:t>(€ 18,00 per le imprese individuali ed € 30,00 per le società)</w:t>
      </w:r>
      <w:bookmarkStart w:id="0" w:name="_GoBack"/>
      <w:bookmarkEnd w:id="0"/>
      <w:r>
        <w:rPr>
          <w:color w:val="000000"/>
          <w:spacing w:val="2"/>
        </w:rPr>
        <w:t xml:space="preserve"> e proseguire nella compilazione.</w:t>
      </w:r>
    </w:p>
    <w:p w:rsidR="0025479C" w:rsidRDefault="0025479C" w:rsidP="0025479C">
      <w:pPr>
        <w:pStyle w:val="NormaleWeb"/>
        <w:spacing w:before="0" w:beforeAutospacing="0" w:after="125" w:afterAutospacing="0" w:line="276" w:lineRule="auto"/>
        <w:jc w:val="both"/>
        <w:rPr>
          <w:color w:val="000000"/>
          <w:spacing w:val="2"/>
        </w:rPr>
      </w:pPr>
      <w:r w:rsidRPr="00C2091E">
        <w:rPr>
          <w:color w:val="000000"/>
          <w:spacing w:val="2"/>
        </w:rPr>
        <w:t xml:space="preserve">La pratica si concluderà con la </w:t>
      </w:r>
      <w:r>
        <w:rPr>
          <w:color w:val="000000"/>
          <w:spacing w:val="2"/>
        </w:rPr>
        <w:t>firma della Distinta e l’invio della stessa.</w:t>
      </w:r>
    </w:p>
    <w:p w:rsidR="0025479C" w:rsidRDefault="0025479C" w:rsidP="002912DA">
      <w:pPr>
        <w:suppressAutoHyphens/>
        <w:spacing w:after="0" w:line="240" w:lineRule="auto"/>
        <w:ind w:left="283" w:right="454" w:hanging="850"/>
        <w:jc w:val="center"/>
        <w:rPr>
          <w:rFonts w:ascii="Tahoma" w:eastAsia="Times New Roman" w:hAnsi="Tahoma" w:cs="Tahoma"/>
          <w:b/>
          <w:outline/>
          <w:color w:val="4F81BD" w:themeColor="accent1"/>
          <w:szCs w:val="20"/>
          <w:lang w:eastAsia="ar-S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noFill/>
          </w14:textFill>
        </w:rPr>
      </w:pPr>
    </w:p>
    <w:p w:rsidR="002912DA" w:rsidRPr="002912DA" w:rsidRDefault="002912DA" w:rsidP="002912DA">
      <w:pPr>
        <w:suppressAutoHyphens/>
        <w:spacing w:after="0" w:line="240" w:lineRule="auto"/>
        <w:ind w:left="283" w:right="454" w:hanging="850"/>
        <w:jc w:val="center"/>
        <w:rPr>
          <w:rFonts w:ascii="Tahoma" w:eastAsia="Times New Roman" w:hAnsi="Tahoma" w:cs="Tahoma"/>
          <w:b/>
          <w:outline/>
          <w:color w:val="4F81BD" w:themeColor="accent1"/>
          <w:szCs w:val="20"/>
          <w:lang w:eastAsia="ar-S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noFill/>
          </w14:textFill>
        </w:rPr>
      </w:pPr>
      <w:r w:rsidRPr="002912DA">
        <w:rPr>
          <w:rFonts w:ascii="Tahoma" w:eastAsia="Times New Roman" w:hAnsi="Tahoma" w:cs="Tahoma"/>
          <w:b/>
          <w:outline/>
          <w:color w:val="4F81BD" w:themeColor="accent1"/>
          <w:szCs w:val="20"/>
          <w:lang w:eastAsia="ar-SA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sectPr w:rsidR="002912DA" w:rsidRPr="002912DA" w:rsidSect="002912DA">
      <w:headerReference w:type="default" r:id="rId9"/>
      <w:pgSz w:w="11906" w:h="16838"/>
      <w:pgMar w:top="583" w:right="1134" w:bottom="1134" w:left="1134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AF8" w:rsidRDefault="00DE2AF8" w:rsidP="0037655A">
      <w:pPr>
        <w:spacing w:after="0" w:line="240" w:lineRule="auto"/>
      </w:pPr>
      <w:r>
        <w:separator/>
      </w:r>
    </w:p>
  </w:endnote>
  <w:endnote w:type="continuationSeparator" w:id="0">
    <w:p w:rsidR="00DE2AF8" w:rsidRDefault="00DE2AF8" w:rsidP="0037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AF8" w:rsidRDefault="00DE2AF8" w:rsidP="0037655A">
      <w:pPr>
        <w:spacing w:after="0" w:line="240" w:lineRule="auto"/>
      </w:pPr>
      <w:r>
        <w:separator/>
      </w:r>
    </w:p>
  </w:footnote>
  <w:footnote w:type="continuationSeparator" w:id="0">
    <w:p w:rsidR="00DE2AF8" w:rsidRDefault="00DE2AF8" w:rsidP="00376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5A" w:rsidRDefault="0037655A">
    <w:pPr>
      <w:pStyle w:val="Intestazione"/>
    </w:pPr>
    <w:r>
      <w:rPr>
        <w:noProof/>
        <w:lang w:eastAsia="it-IT"/>
      </w:rPr>
      <w:drawing>
        <wp:inline distT="0" distB="0" distL="0" distR="0" wp14:anchorId="2FAE0E1D" wp14:editId="43603D36">
          <wp:extent cx="3377365" cy="5400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ovo brand camerale definitiv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736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A427C"/>
    <w:multiLevelType w:val="hybridMultilevel"/>
    <w:tmpl w:val="C55033E8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3B1421C2"/>
    <w:multiLevelType w:val="hybridMultilevel"/>
    <w:tmpl w:val="95020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E4"/>
    <w:rsid w:val="00023142"/>
    <w:rsid w:val="00037786"/>
    <w:rsid w:val="000E63E6"/>
    <w:rsid w:val="00180280"/>
    <w:rsid w:val="001C74AD"/>
    <w:rsid w:val="001F3219"/>
    <w:rsid w:val="001F43E3"/>
    <w:rsid w:val="00205C67"/>
    <w:rsid w:val="0025479C"/>
    <w:rsid w:val="002912DA"/>
    <w:rsid w:val="003076A2"/>
    <w:rsid w:val="003275E4"/>
    <w:rsid w:val="00371A8F"/>
    <w:rsid w:val="0037655A"/>
    <w:rsid w:val="0039096F"/>
    <w:rsid w:val="003C3098"/>
    <w:rsid w:val="003F7EFE"/>
    <w:rsid w:val="004C6D7F"/>
    <w:rsid w:val="004F5AD1"/>
    <w:rsid w:val="00504232"/>
    <w:rsid w:val="005218FF"/>
    <w:rsid w:val="0054292D"/>
    <w:rsid w:val="00631F3B"/>
    <w:rsid w:val="006F12EB"/>
    <w:rsid w:val="00782EDC"/>
    <w:rsid w:val="00792A52"/>
    <w:rsid w:val="007B50ED"/>
    <w:rsid w:val="007D1A4D"/>
    <w:rsid w:val="009000AD"/>
    <w:rsid w:val="00994D92"/>
    <w:rsid w:val="00A742BB"/>
    <w:rsid w:val="00AF0D34"/>
    <w:rsid w:val="00C5558B"/>
    <w:rsid w:val="00C95CAC"/>
    <w:rsid w:val="00CE5875"/>
    <w:rsid w:val="00DC4CEC"/>
    <w:rsid w:val="00DE2AF8"/>
    <w:rsid w:val="00E166AC"/>
    <w:rsid w:val="00E654B8"/>
    <w:rsid w:val="00EC067D"/>
    <w:rsid w:val="00ED2296"/>
    <w:rsid w:val="00F07066"/>
    <w:rsid w:val="00F8117C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67D"/>
  </w:style>
  <w:style w:type="paragraph" w:styleId="Titolo1">
    <w:name w:val="heading 1"/>
    <w:basedOn w:val="Normale"/>
    <w:next w:val="Normale"/>
    <w:link w:val="Titolo1Carattere"/>
    <w:uiPriority w:val="9"/>
    <w:qFormat/>
    <w:rsid w:val="00291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91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912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912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912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912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912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2A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05C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06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6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55A"/>
  </w:style>
  <w:style w:type="paragraph" w:styleId="Pidipagina">
    <w:name w:val="footer"/>
    <w:basedOn w:val="Normale"/>
    <w:link w:val="PidipaginaCarattere"/>
    <w:uiPriority w:val="99"/>
    <w:unhideWhenUsed/>
    <w:rsid w:val="00376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55A"/>
  </w:style>
  <w:style w:type="paragraph" w:styleId="Nessunaspaziatura">
    <w:name w:val="No Spacing"/>
    <w:uiPriority w:val="1"/>
    <w:qFormat/>
    <w:rsid w:val="002912D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291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1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912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912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912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912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2912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25479C"/>
    <w:rPr>
      <w:i/>
      <w:iCs/>
    </w:rPr>
  </w:style>
  <w:style w:type="paragraph" w:styleId="NormaleWeb">
    <w:name w:val="Normal (Web)"/>
    <w:basedOn w:val="Normale"/>
    <w:uiPriority w:val="99"/>
    <w:unhideWhenUsed/>
    <w:rsid w:val="0025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47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67D"/>
  </w:style>
  <w:style w:type="paragraph" w:styleId="Titolo1">
    <w:name w:val="heading 1"/>
    <w:basedOn w:val="Normale"/>
    <w:next w:val="Normale"/>
    <w:link w:val="Titolo1Carattere"/>
    <w:uiPriority w:val="9"/>
    <w:qFormat/>
    <w:rsid w:val="002912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91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912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912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912D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912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2912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92A5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05C6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7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706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6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55A"/>
  </w:style>
  <w:style w:type="paragraph" w:styleId="Pidipagina">
    <w:name w:val="footer"/>
    <w:basedOn w:val="Normale"/>
    <w:link w:val="PidipaginaCarattere"/>
    <w:uiPriority w:val="99"/>
    <w:unhideWhenUsed/>
    <w:rsid w:val="00376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55A"/>
  </w:style>
  <w:style w:type="paragraph" w:styleId="Nessunaspaziatura">
    <w:name w:val="No Spacing"/>
    <w:uiPriority w:val="1"/>
    <w:qFormat/>
    <w:rsid w:val="002912D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2912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12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912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912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912D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912D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2912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25479C"/>
    <w:rPr>
      <w:i/>
      <w:iCs/>
    </w:rPr>
  </w:style>
  <w:style w:type="paragraph" w:styleId="NormaleWeb">
    <w:name w:val="Normal (Web)"/>
    <w:basedOn w:val="Normale"/>
    <w:uiPriority w:val="99"/>
    <w:unhideWhenUsed/>
    <w:rsid w:val="0025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4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60FA-EAEF-4F2C-8FC6-2F8D10EC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Virdis</dc:creator>
  <cp:lastModifiedBy>Anna Bianca Cuccuru</cp:lastModifiedBy>
  <cp:revision>5</cp:revision>
  <cp:lastPrinted>2022-09-21T13:44:00Z</cp:lastPrinted>
  <dcterms:created xsi:type="dcterms:W3CDTF">2022-09-21T15:15:00Z</dcterms:created>
  <dcterms:modified xsi:type="dcterms:W3CDTF">2022-09-21T15:17:00Z</dcterms:modified>
</cp:coreProperties>
</file>