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6F" w:rsidRPr="00E27CE1" w:rsidRDefault="00534A24" w:rsidP="00E27CE1">
      <w:pPr>
        <w:pStyle w:val="Titolo1"/>
        <w:rPr>
          <w:rFonts w:asciiTheme="minorHAnsi" w:hAnsiTheme="minorHAnsi" w:cstheme="minorHAnsi"/>
          <w:sz w:val="24"/>
        </w:rPr>
      </w:pPr>
      <w:r w:rsidRPr="00E27CE1">
        <w:rPr>
          <w:rFonts w:asciiTheme="minorHAnsi" w:hAnsiTheme="minorHAnsi" w:cstheme="minorHAnsi"/>
          <w:noProof/>
          <w:color w:val="C00000"/>
          <w:lang w:eastAsia="it-IT"/>
        </w:rPr>
        <w:drawing>
          <wp:anchor distT="0" distB="0" distL="114300" distR="114300" simplePos="0" relativeHeight="251658240" behindDoc="1" locked="0" layoutInCell="1" allowOverlap="1" wp14:anchorId="10742E3A" wp14:editId="541E2988">
            <wp:simplePos x="0" y="0"/>
            <wp:positionH relativeFrom="column">
              <wp:posOffset>22860</wp:posOffset>
            </wp:positionH>
            <wp:positionV relativeFrom="paragraph">
              <wp:posOffset>34925</wp:posOffset>
            </wp:positionV>
            <wp:extent cx="1381125" cy="1205230"/>
            <wp:effectExtent l="0" t="0" r="9525" b="0"/>
            <wp:wrapTight wrapText="bothSides">
              <wp:wrapPolygon edited="0">
                <wp:start x="0" y="0"/>
                <wp:lineTo x="0" y="21168"/>
                <wp:lineTo x="21451" y="21168"/>
                <wp:lineTo x="21451" y="0"/>
                <wp:lineTo x="0" y="0"/>
              </wp:wrapPolygon>
            </wp:wrapTight>
            <wp:docPr id="1" name="Immagine 1" descr="Confartigianato Pistoia - Certificato di origine telematico, 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artigianato Pistoia - Certificato di origine telematico, u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205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6F" w:rsidRPr="00E27CE1">
        <w:rPr>
          <w:rFonts w:asciiTheme="minorHAnsi" w:hAnsiTheme="minorHAnsi" w:cstheme="minorHAnsi"/>
          <w:color w:val="C00000"/>
          <w:sz w:val="24"/>
        </w:rPr>
        <w:t>Commercio Estero:  Certificati di Origine,  stampa in azienda</w:t>
      </w:r>
    </w:p>
    <w:p w:rsidR="00E27CE1" w:rsidRPr="00E27CE1" w:rsidRDefault="00E27CE1" w:rsidP="00E27CE1">
      <w:pPr>
        <w:rPr>
          <w:color w:val="C00000"/>
        </w:rPr>
      </w:pPr>
    </w:p>
    <w:p w:rsidR="009F032A" w:rsidRPr="002047F1" w:rsidRDefault="009F032A" w:rsidP="002047F1">
      <w:pPr>
        <w:jc w:val="both"/>
        <w:rPr>
          <w:rFonts w:cstheme="minorHAnsi"/>
        </w:rPr>
      </w:pPr>
      <w:r w:rsidRPr="002047F1">
        <w:rPr>
          <w:rFonts w:eastAsia="Times New Roman" w:cstheme="minorHAnsi"/>
          <w:color w:val="333333"/>
          <w:shd w:val="clear" w:color="auto" w:fill="FFFFFF"/>
          <w:lang w:eastAsia="it-IT"/>
        </w:rPr>
        <w:t xml:space="preserve">La Camera di Commercio di Sassari, ha </w:t>
      </w:r>
      <w:r w:rsidR="004177E4">
        <w:rPr>
          <w:rFonts w:eastAsia="Times New Roman" w:cstheme="minorHAnsi"/>
          <w:color w:val="333333"/>
          <w:shd w:val="clear" w:color="auto" w:fill="FFFFFF"/>
          <w:lang w:eastAsia="it-IT"/>
        </w:rPr>
        <w:t>avviato</w:t>
      </w:r>
      <w:r w:rsidRPr="002047F1">
        <w:rPr>
          <w:rFonts w:eastAsia="Times New Roman" w:cstheme="minorHAnsi"/>
          <w:color w:val="333333"/>
          <w:shd w:val="clear" w:color="auto" w:fill="FFFFFF"/>
          <w:lang w:eastAsia="it-IT"/>
        </w:rPr>
        <w:t xml:space="preserve"> la sperimentazione della nuova procedura di </w:t>
      </w:r>
      <w:r w:rsidRPr="002047F1">
        <w:rPr>
          <w:rFonts w:eastAsia="Times New Roman" w:cstheme="minorHAnsi"/>
          <w:b/>
          <w:bCs/>
          <w:color w:val="333333"/>
          <w:lang w:eastAsia="it-IT"/>
        </w:rPr>
        <w:t>“stampa in azienda" del certificato di origine </w:t>
      </w:r>
      <w:r w:rsidRPr="002047F1">
        <w:rPr>
          <w:rFonts w:eastAsia="Times New Roman" w:cstheme="minorHAnsi"/>
          <w:color w:val="333333"/>
          <w:shd w:val="clear" w:color="auto" w:fill="FFFFFF"/>
          <w:lang w:eastAsia="it-IT"/>
        </w:rPr>
        <w:t>nel rispetto delle misure di sicurezza e correttezza richieste per l’emissione dei documenti per l’estero.</w:t>
      </w:r>
      <w:r w:rsidR="007452D7" w:rsidRPr="002047F1">
        <w:rPr>
          <w:rFonts w:cstheme="minorHAnsi"/>
          <w:color w:val="333333"/>
          <w:shd w:val="clear" w:color="auto" w:fill="FFFFFF"/>
        </w:rPr>
        <w:t xml:space="preserve"> </w:t>
      </w:r>
    </w:p>
    <w:p w:rsidR="009F032A" w:rsidRPr="002047F1" w:rsidRDefault="009F032A" w:rsidP="002047F1">
      <w:pPr>
        <w:shd w:val="clear" w:color="auto" w:fill="FFFFFF"/>
        <w:spacing w:after="150" w:line="240" w:lineRule="auto"/>
        <w:jc w:val="both"/>
        <w:rPr>
          <w:rFonts w:eastAsia="Times New Roman" w:cstheme="minorHAnsi"/>
          <w:color w:val="333333"/>
          <w:lang w:eastAsia="it-IT"/>
        </w:rPr>
      </w:pPr>
      <w:r w:rsidRPr="002047F1">
        <w:rPr>
          <w:rFonts w:eastAsia="Times New Roman" w:cstheme="minorHAnsi"/>
          <w:color w:val="333333"/>
          <w:lang w:eastAsia="it-IT"/>
        </w:rPr>
        <w:t xml:space="preserve">A seguito di richiesta </w:t>
      </w:r>
      <w:r w:rsidR="007452D7" w:rsidRPr="002047F1">
        <w:rPr>
          <w:rFonts w:cstheme="minorHAnsi"/>
          <w:color w:val="333333"/>
          <w:shd w:val="clear" w:color="auto" w:fill="FFFFFF"/>
        </w:rPr>
        <w:t>telematica tramite il sistema Cert’O</w:t>
      </w:r>
      <w:r w:rsidRPr="002047F1">
        <w:rPr>
          <w:rFonts w:eastAsia="Times New Roman" w:cstheme="minorHAnsi"/>
          <w:color w:val="333333"/>
          <w:lang w:eastAsia="it-IT"/>
        </w:rPr>
        <w:t xml:space="preserve">, l’Ufficio </w:t>
      </w:r>
      <w:r w:rsidR="00B2723F" w:rsidRPr="002047F1">
        <w:rPr>
          <w:rFonts w:eastAsia="Times New Roman" w:cstheme="minorHAnsi"/>
          <w:color w:val="333333"/>
          <w:lang w:eastAsia="it-IT"/>
        </w:rPr>
        <w:t>Commercio E</w:t>
      </w:r>
      <w:r w:rsidRPr="002047F1">
        <w:rPr>
          <w:rFonts w:eastAsia="Times New Roman" w:cstheme="minorHAnsi"/>
          <w:color w:val="333333"/>
          <w:lang w:eastAsia="it-IT"/>
        </w:rPr>
        <w:t>stero</w:t>
      </w:r>
      <w:r w:rsidR="007452D7" w:rsidRPr="002047F1">
        <w:rPr>
          <w:rFonts w:eastAsia="Times New Roman" w:cstheme="minorHAnsi"/>
          <w:color w:val="333333"/>
          <w:lang w:eastAsia="it-IT"/>
        </w:rPr>
        <w:t xml:space="preserve">, </w:t>
      </w:r>
      <w:r w:rsidR="007452D7" w:rsidRPr="002047F1">
        <w:rPr>
          <w:rFonts w:cstheme="minorHAnsi"/>
          <w:color w:val="333333"/>
          <w:shd w:val="clear" w:color="auto" w:fill="FFFFFF"/>
        </w:rPr>
        <w:t>istruita la pratica,</w:t>
      </w:r>
      <w:r w:rsidRPr="002047F1">
        <w:rPr>
          <w:rFonts w:eastAsia="Times New Roman" w:cstheme="minorHAnsi"/>
          <w:color w:val="333333"/>
          <w:lang w:eastAsia="it-IT"/>
        </w:rPr>
        <w:t xml:space="preserve"> invierà il </w:t>
      </w:r>
      <w:r w:rsidR="00534A24" w:rsidRPr="002047F1">
        <w:rPr>
          <w:rFonts w:eastAsia="Times New Roman" w:cstheme="minorHAnsi"/>
          <w:color w:val="333333"/>
          <w:lang w:eastAsia="it-IT"/>
        </w:rPr>
        <w:t>C</w:t>
      </w:r>
      <w:r w:rsidRPr="002047F1">
        <w:rPr>
          <w:rFonts w:eastAsia="Times New Roman" w:cstheme="minorHAnsi"/>
          <w:color w:val="333333"/>
          <w:lang w:eastAsia="it-IT"/>
        </w:rPr>
        <w:t xml:space="preserve">ertificato di </w:t>
      </w:r>
      <w:r w:rsidR="00534A24" w:rsidRPr="002047F1">
        <w:rPr>
          <w:rFonts w:eastAsia="Times New Roman" w:cstheme="minorHAnsi"/>
          <w:color w:val="333333"/>
          <w:lang w:eastAsia="it-IT"/>
        </w:rPr>
        <w:t>O</w:t>
      </w:r>
      <w:r w:rsidRPr="002047F1">
        <w:rPr>
          <w:rFonts w:eastAsia="Times New Roman" w:cstheme="minorHAnsi"/>
          <w:color w:val="333333"/>
          <w:lang w:eastAsia="it-IT"/>
        </w:rPr>
        <w:t xml:space="preserve">rigine in formato PDF con il timbro della Camera di </w:t>
      </w:r>
      <w:r w:rsidR="007452D7" w:rsidRPr="002047F1">
        <w:rPr>
          <w:rFonts w:eastAsia="Times New Roman" w:cstheme="minorHAnsi"/>
          <w:color w:val="333333"/>
          <w:lang w:eastAsia="it-IT"/>
        </w:rPr>
        <w:t>C</w:t>
      </w:r>
      <w:r w:rsidRPr="002047F1">
        <w:rPr>
          <w:rFonts w:eastAsia="Times New Roman" w:cstheme="minorHAnsi"/>
          <w:color w:val="333333"/>
          <w:lang w:eastAsia="it-IT"/>
        </w:rPr>
        <w:t xml:space="preserve">ommercio </w:t>
      </w:r>
      <w:r w:rsidR="007452D7" w:rsidRPr="002047F1">
        <w:rPr>
          <w:rFonts w:eastAsia="Times New Roman" w:cstheme="minorHAnsi"/>
          <w:color w:val="333333"/>
          <w:lang w:eastAsia="it-IT"/>
        </w:rPr>
        <w:t>e</w:t>
      </w:r>
      <w:r w:rsidRPr="002047F1">
        <w:rPr>
          <w:rFonts w:eastAsia="Times New Roman" w:cstheme="minorHAnsi"/>
          <w:color w:val="333333"/>
          <w:lang w:eastAsia="it-IT"/>
        </w:rPr>
        <w:t xml:space="preserve"> firma scansionata del funzionario responsabile.</w:t>
      </w:r>
    </w:p>
    <w:p w:rsidR="00B2723F" w:rsidRPr="002047F1" w:rsidRDefault="00B2723F" w:rsidP="002047F1">
      <w:pPr>
        <w:shd w:val="clear" w:color="auto" w:fill="FFFFFF"/>
        <w:spacing w:after="150" w:line="240" w:lineRule="auto"/>
        <w:jc w:val="both"/>
        <w:rPr>
          <w:rFonts w:eastAsia="Times New Roman" w:cstheme="minorHAnsi"/>
          <w:color w:val="333333"/>
          <w:u w:val="single"/>
          <w:lang w:eastAsia="it-IT"/>
        </w:rPr>
      </w:pPr>
      <w:r w:rsidRPr="002047F1">
        <w:rPr>
          <w:rFonts w:eastAsia="Times New Roman" w:cstheme="minorHAnsi"/>
          <w:color w:val="333333"/>
          <w:u w:val="single"/>
          <w:lang w:eastAsia="it-IT"/>
        </w:rPr>
        <w:t>L’impresa</w:t>
      </w:r>
      <w:r w:rsidR="0019680A" w:rsidRPr="002047F1">
        <w:rPr>
          <w:rFonts w:eastAsia="Times New Roman" w:cstheme="minorHAnsi"/>
          <w:color w:val="333333"/>
          <w:u w:val="single"/>
          <w:lang w:eastAsia="it-IT"/>
        </w:rPr>
        <w:t xml:space="preserve">, nei rapporti con le Autorità Doganali e con i clienti Esteri, </w:t>
      </w:r>
      <w:r w:rsidRPr="002047F1">
        <w:rPr>
          <w:rFonts w:eastAsia="Times New Roman" w:cstheme="minorHAnsi"/>
          <w:color w:val="333333"/>
          <w:u w:val="single"/>
          <w:lang w:eastAsia="it-IT"/>
        </w:rPr>
        <w:t xml:space="preserve"> deve verificare preventivamente l’accettazione del Certificato di Origine </w:t>
      </w:r>
      <w:r w:rsidR="0019680A" w:rsidRPr="002047F1">
        <w:rPr>
          <w:rFonts w:eastAsia="Times New Roman" w:cstheme="minorHAnsi"/>
          <w:color w:val="333333"/>
          <w:u w:val="single"/>
          <w:lang w:eastAsia="it-IT"/>
        </w:rPr>
        <w:t>rilasciato con la procedura  di “stampa presso la propria azienda”.</w:t>
      </w:r>
    </w:p>
    <w:p w:rsidR="0057648C" w:rsidRPr="002047F1" w:rsidRDefault="0057648C" w:rsidP="002047F1">
      <w:pPr>
        <w:shd w:val="clear" w:color="auto" w:fill="FFFFFF"/>
        <w:spacing w:after="150" w:line="240" w:lineRule="auto"/>
        <w:jc w:val="both"/>
        <w:rPr>
          <w:rFonts w:eastAsia="Times New Roman" w:cstheme="minorHAnsi"/>
          <w:color w:val="333333"/>
          <w:lang w:eastAsia="it-IT"/>
        </w:rPr>
      </w:pPr>
      <w:r w:rsidRPr="002047F1">
        <w:rPr>
          <w:rFonts w:eastAsia="Times New Roman" w:cstheme="minorHAnsi"/>
          <w:color w:val="333333"/>
          <w:lang w:eastAsia="it-IT"/>
        </w:rPr>
        <w:t xml:space="preserve">L’accesso al servizio sperimentale è consentito solo alle </w:t>
      </w:r>
      <w:r w:rsidR="006A5455" w:rsidRPr="002047F1">
        <w:rPr>
          <w:rFonts w:eastAsia="Times New Roman" w:cstheme="minorHAnsi"/>
          <w:color w:val="333333"/>
          <w:lang w:eastAsia="it-IT"/>
        </w:rPr>
        <w:t>i</w:t>
      </w:r>
      <w:r w:rsidRPr="002047F1">
        <w:rPr>
          <w:rFonts w:eastAsia="Times New Roman" w:cstheme="minorHAnsi"/>
          <w:color w:val="333333"/>
          <w:lang w:eastAsia="it-IT"/>
        </w:rPr>
        <w:t xml:space="preserve">mprese che operano con l’estero e che siano in possesso di uno dei seguenti requisiti: </w:t>
      </w:r>
    </w:p>
    <w:p w:rsidR="0057648C" w:rsidRPr="002047F1" w:rsidRDefault="0057648C" w:rsidP="002047F1">
      <w:pPr>
        <w:numPr>
          <w:ilvl w:val="0"/>
          <w:numId w:val="3"/>
        </w:numPr>
        <w:shd w:val="clear" w:color="auto" w:fill="FFFFFF"/>
        <w:spacing w:before="100" w:beforeAutospacing="1" w:after="100" w:afterAutospacing="1" w:line="240" w:lineRule="auto"/>
        <w:jc w:val="both"/>
        <w:rPr>
          <w:rFonts w:eastAsia="Times New Roman" w:cstheme="minorHAnsi"/>
          <w:color w:val="333333"/>
          <w:lang w:eastAsia="it-IT"/>
        </w:rPr>
      </w:pPr>
      <w:r w:rsidRPr="002047F1">
        <w:rPr>
          <w:rFonts w:eastAsia="Times New Roman" w:cstheme="minorHAnsi"/>
          <w:color w:val="333333"/>
          <w:lang w:eastAsia="it-IT"/>
        </w:rPr>
        <w:t>titolari di certificazione AEO (Operatore Economico Autorizzato) rilasciata dell’Amministrazione doganale per qualsiasi tipo di certificato;</w:t>
      </w:r>
    </w:p>
    <w:p w:rsidR="0057648C" w:rsidRPr="002047F1" w:rsidRDefault="0057648C" w:rsidP="002047F1">
      <w:pPr>
        <w:numPr>
          <w:ilvl w:val="0"/>
          <w:numId w:val="3"/>
        </w:numPr>
        <w:shd w:val="clear" w:color="auto" w:fill="FFFFFF"/>
        <w:spacing w:before="100" w:beforeAutospacing="1" w:after="100" w:afterAutospacing="1" w:line="240" w:lineRule="auto"/>
        <w:jc w:val="both"/>
        <w:rPr>
          <w:rFonts w:eastAsia="Times New Roman" w:cstheme="minorHAnsi"/>
          <w:color w:val="333333"/>
          <w:lang w:eastAsia="it-IT"/>
        </w:rPr>
      </w:pPr>
      <w:r w:rsidRPr="002047F1">
        <w:rPr>
          <w:rFonts w:eastAsia="Times New Roman" w:cstheme="minorHAnsi"/>
          <w:color w:val="333333"/>
          <w:lang w:eastAsia="it-IT"/>
        </w:rPr>
        <w:t>titolari dello status di “Esportatore autorizzato” o registrati nel sistema REX (Sistema degli esportatori registrati.</w:t>
      </w:r>
    </w:p>
    <w:p w:rsidR="0057648C" w:rsidRPr="002047F1" w:rsidRDefault="0057648C" w:rsidP="002047F1">
      <w:pPr>
        <w:pStyle w:val="Paragrafoelenco"/>
        <w:numPr>
          <w:ilvl w:val="0"/>
          <w:numId w:val="3"/>
        </w:numPr>
        <w:jc w:val="both"/>
        <w:rPr>
          <w:rFonts w:eastAsia="Times New Roman" w:cstheme="minorHAnsi"/>
          <w:color w:val="333333"/>
          <w:lang w:eastAsia="it-IT"/>
        </w:rPr>
      </w:pPr>
      <w:r w:rsidRPr="002047F1">
        <w:rPr>
          <w:rFonts w:eastAsia="Times New Roman" w:cstheme="minorHAnsi"/>
          <w:color w:val="333333"/>
          <w:lang w:eastAsia="it-IT"/>
        </w:rPr>
        <w:t>iscrizione alla banca da</w:t>
      </w:r>
      <w:r w:rsidR="00B80C70" w:rsidRPr="002047F1">
        <w:rPr>
          <w:rFonts w:eastAsia="Times New Roman" w:cstheme="minorHAnsi"/>
          <w:color w:val="333333"/>
          <w:lang w:eastAsia="it-IT"/>
        </w:rPr>
        <w:t xml:space="preserve">ti del sistema camerale </w:t>
      </w:r>
      <w:proofErr w:type="spellStart"/>
      <w:r w:rsidR="00B80C70" w:rsidRPr="002047F1">
        <w:rPr>
          <w:rFonts w:eastAsia="Times New Roman" w:cstheme="minorHAnsi"/>
          <w:color w:val="333333"/>
          <w:lang w:eastAsia="it-IT"/>
        </w:rPr>
        <w:t>ItalianC</w:t>
      </w:r>
      <w:r w:rsidRPr="002047F1">
        <w:rPr>
          <w:rFonts w:eastAsia="Times New Roman" w:cstheme="minorHAnsi"/>
          <w:color w:val="333333"/>
          <w:lang w:eastAsia="it-IT"/>
        </w:rPr>
        <w:t>om</w:t>
      </w:r>
      <w:proofErr w:type="spellEnd"/>
      <w:r w:rsidRPr="002047F1">
        <w:rPr>
          <w:rFonts w:eastAsia="Times New Roman" w:cstheme="minorHAnsi"/>
          <w:color w:val="333333"/>
          <w:lang w:eastAsia="it-IT"/>
        </w:rPr>
        <w:t xml:space="preserve"> “Numero Meccanografico” regolarmente convalidata.</w:t>
      </w:r>
    </w:p>
    <w:p w:rsidR="00B80C70" w:rsidRPr="002047F1" w:rsidRDefault="00B80C70" w:rsidP="002047F1">
      <w:pPr>
        <w:jc w:val="both"/>
        <w:rPr>
          <w:rFonts w:eastAsia="Times New Roman" w:cstheme="minorHAnsi"/>
          <w:color w:val="333333"/>
          <w:lang w:eastAsia="it-IT"/>
        </w:rPr>
      </w:pPr>
      <w:r w:rsidRPr="002047F1">
        <w:rPr>
          <w:rFonts w:eastAsia="Times New Roman" w:cstheme="minorHAnsi"/>
          <w:color w:val="333333"/>
          <w:lang w:eastAsia="it-IT"/>
        </w:rPr>
        <w:t>Successivamente all'accoglimento dell'istanza di adesione al servizio</w:t>
      </w:r>
      <w:r w:rsidR="00C72CE3" w:rsidRPr="002047F1">
        <w:rPr>
          <w:rFonts w:eastAsia="Times New Roman" w:cstheme="minorHAnsi"/>
          <w:color w:val="333333"/>
          <w:lang w:eastAsia="it-IT"/>
        </w:rPr>
        <w:t>,</w:t>
      </w:r>
      <w:r w:rsidRPr="002047F1">
        <w:rPr>
          <w:rFonts w:eastAsia="Times New Roman" w:cstheme="minorHAnsi"/>
          <w:color w:val="333333"/>
          <w:lang w:eastAsia="it-IT"/>
        </w:rPr>
        <w:t xml:space="preserve"> l'impresa </w:t>
      </w:r>
      <w:r w:rsidR="00951486">
        <w:rPr>
          <w:rFonts w:eastAsia="Times New Roman" w:cstheme="minorHAnsi"/>
          <w:color w:val="333333"/>
          <w:lang w:eastAsia="it-IT"/>
        </w:rPr>
        <w:t>potrà</w:t>
      </w:r>
      <w:r w:rsidRPr="002047F1">
        <w:rPr>
          <w:rFonts w:eastAsia="Times New Roman" w:cstheme="minorHAnsi"/>
          <w:color w:val="333333"/>
          <w:lang w:eastAsia="it-IT"/>
        </w:rPr>
        <w:t xml:space="preserve"> </w:t>
      </w:r>
      <w:r w:rsidR="004177E4">
        <w:rPr>
          <w:rFonts w:eastAsia="Times New Roman" w:cstheme="minorHAnsi"/>
          <w:color w:val="333333"/>
          <w:lang w:eastAsia="it-IT"/>
        </w:rPr>
        <w:t>effettuare la stampa su foglio bianco, presso la propria azienda.</w:t>
      </w:r>
    </w:p>
    <w:p w:rsidR="002966EC" w:rsidRPr="002047F1" w:rsidRDefault="009C30CD" w:rsidP="002047F1">
      <w:pPr>
        <w:pStyle w:val="Default"/>
        <w:jc w:val="both"/>
        <w:rPr>
          <w:rFonts w:asciiTheme="minorHAnsi" w:hAnsiTheme="minorHAnsi" w:cstheme="minorHAnsi"/>
          <w:sz w:val="22"/>
          <w:szCs w:val="22"/>
        </w:rPr>
      </w:pPr>
      <w:r w:rsidRPr="002047F1">
        <w:rPr>
          <w:rFonts w:asciiTheme="minorHAnsi" w:hAnsiTheme="minorHAnsi" w:cstheme="minorHAnsi"/>
          <w:sz w:val="22"/>
          <w:szCs w:val="22"/>
        </w:rPr>
        <w:t xml:space="preserve">Chiunque sarà in possesso del Certificato di Origine, potrà effettuare la verifica dei dati </w:t>
      </w:r>
      <w:r w:rsidR="002966EC" w:rsidRPr="002047F1">
        <w:rPr>
          <w:rFonts w:asciiTheme="minorHAnsi" w:hAnsiTheme="minorHAnsi" w:cstheme="minorHAnsi"/>
          <w:sz w:val="22"/>
          <w:szCs w:val="22"/>
        </w:rPr>
        <w:t xml:space="preserve">in esso contenuti, </w:t>
      </w:r>
      <w:r w:rsidRPr="002047F1">
        <w:rPr>
          <w:rFonts w:asciiTheme="minorHAnsi" w:hAnsiTheme="minorHAnsi" w:cstheme="minorHAnsi"/>
          <w:sz w:val="22"/>
          <w:szCs w:val="22"/>
        </w:rPr>
        <w:t>tramite</w:t>
      </w:r>
      <w:r w:rsidR="002966EC" w:rsidRPr="002047F1">
        <w:rPr>
          <w:rFonts w:asciiTheme="minorHAnsi" w:hAnsiTheme="minorHAnsi" w:cstheme="minorHAnsi"/>
          <w:sz w:val="22"/>
          <w:szCs w:val="22"/>
        </w:rPr>
        <w:t>:</w:t>
      </w:r>
    </w:p>
    <w:p w:rsidR="009C30CD" w:rsidRPr="002047F1" w:rsidRDefault="009C30CD" w:rsidP="00233E7A">
      <w:pPr>
        <w:pStyle w:val="Default"/>
        <w:numPr>
          <w:ilvl w:val="0"/>
          <w:numId w:val="5"/>
        </w:numPr>
        <w:ind w:left="777" w:hanging="357"/>
        <w:jc w:val="both"/>
        <w:rPr>
          <w:rFonts w:asciiTheme="minorHAnsi" w:hAnsiTheme="minorHAnsi" w:cstheme="minorHAnsi"/>
          <w:sz w:val="22"/>
          <w:szCs w:val="22"/>
        </w:rPr>
      </w:pPr>
      <w:r w:rsidRPr="002047F1">
        <w:rPr>
          <w:rFonts w:asciiTheme="minorHAnsi" w:hAnsiTheme="minorHAnsi" w:cstheme="minorHAnsi"/>
          <w:sz w:val="22"/>
          <w:szCs w:val="22"/>
        </w:rPr>
        <w:t xml:space="preserve">lettore di codice </w:t>
      </w:r>
      <w:proofErr w:type="spellStart"/>
      <w:r w:rsidRPr="002047F1">
        <w:rPr>
          <w:rFonts w:asciiTheme="minorHAnsi" w:hAnsiTheme="minorHAnsi" w:cstheme="minorHAnsi"/>
          <w:sz w:val="22"/>
          <w:szCs w:val="22"/>
        </w:rPr>
        <w:t>Qr</w:t>
      </w:r>
      <w:proofErr w:type="spellEnd"/>
      <w:r w:rsidRPr="002047F1">
        <w:rPr>
          <w:rFonts w:asciiTheme="minorHAnsi" w:hAnsiTheme="minorHAnsi" w:cstheme="minorHAnsi"/>
          <w:sz w:val="22"/>
          <w:szCs w:val="22"/>
        </w:rPr>
        <w:t xml:space="preserve"> Code</w:t>
      </w:r>
      <w:r w:rsidR="002966EC" w:rsidRPr="002047F1">
        <w:rPr>
          <w:rFonts w:asciiTheme="minorHAnsi" w:hAnsiTheme="minorHAnsi" w:cstheme="minorHAnsi"/>
          <w:sz w:val="22"/>
          <w:szCs w:val="22"/>
        </w:rPr>
        <w:t>;</w:t>
      </w:r>
    </w:p>
    <w:p w:rsidR="009C30CD" w:rsidRPr="002047F1" w:rsidRDefault="009C30CD" w:rsidP="00233E7A">
      <w:pPr>
        <w:pStyle w:val="Default"/>
        <w:numPr>
          <w:ilvl w:val="0"/>
          <w:numId w:val="7"/>
        </w:numPr>
        <w:ind w:left="777" w:hanging="357"/>
        <w:jc w:val="both"/>
        <w:rPr>
          <w:rFonts w:asciiTheme="minorHAnsi" w:hAnsiTheme="minorHAnsi" w:cstheme="minorHAnsi"/>
          <w:sz w:val="22"/>
          <w:szCs w:val="22"/>
        </w:rPr>
      </w:pPr>
      <w:r w:rsidRPr="002047F1">
        <w:rPr>
          <w:rFonts w:asciiTheme="minorHAnsi" w:hAnsiTheme="minorHAnsi" w:cstheme="minorHAnsi"/>
          <w:sz w:val="22"/>
          <w:szCs w:val="22"/>
        </w:rPr>
        <w:t xml:space="preserve">accedendo al link </w:t>
      </w:r>
      <w:hyperlink r:id="rId8" w:history="1">
        <w:r w:rsidR="00E3626D" w:rsidRPr="003F7D31">
          <w:rPr>
            <w:rStyle w:val="Collegamentoipertestuale"/>
            <w:rFonts w:asciiTheme="minorHAnsi" w:hAnsiTheme="minorHAnsi" w:cstheme="minorHAnsi"/>
            <w:sz w:val="22"/>
            <w:szCs w:val="22"/>
          </w:rPr>
          <w:t>www.co.camcom.infocamere.it</w:t>
        </w:r>
      </w:hyperlink>
      <w:r w:rsidR="002966EC" w:rsidRPr="002047F1">
        <w:rPr>
          <w:rFonts w:asciiTheme="minorHAnsi" w:hAnsiTheme="minorHAnsi" w:cstheme="minorHAnsi"/>
          <w:sz w:val="22"/>
          <w:szCs w:val="22"/>
        </w:rPr>
        <w:t xml:space="preserve"> </w:t>
      </w:r>
      <w:r w:rsidR="00E3626D">
        <w:rPr>
          <w:rFonts w:asciiTheme="minorHAnsi" w:hAnsiTheme="minorHAnsi" w:cstheme="minorHAnsi"/>
          <w:sz w:val="22"/>
          <w:szCs w:val="22"/>
        </w:rPr>
        <w:t>- banca nazionale dei certificati di origine -</w:t>
      </w:r>
      <w:r w:rsidR="002966EC" w:rsidRPr="002047F1">
        <w:rPr>
          <w:rFonts w:asciiTheme="minorHAnsi" w:hAnsiTheme="minorHAnsi" w:cstheme="minorHAnsi"/>
          <w:sz w:val="22"/>
          <w:szCs w:val="22"/>
        </w:rPr>
        <w:t xml:space="preserve"> </w:t>
      </w:r>
      <w:r w:rsidRPr="002047F1">
        <w:rPr>
          <w:rFonts w:asciiTheme="minorHAnsi" w:hAnsiTheme="minorHAnsi" w:cstheme="minorHAnsi"/>
          <w:sz w:val="22"/>
          <w:szCs w:val="22"/>
        </w:rPr>
        <w:t>riportato nella casella 8 del certificato e inserendo</w:t>
      </w:r>
      <w:r w:rsidR="002966EC" w:rsidRPr="002047F1">
        <w:rPr>
          <w:rFonts w:asciiTheme="minorHAnsi" w:hAnsiTheme="minorHAnsi" w:cstheme="minorHAnsi"/>
          <w:sz w:val="22"/>
          <w:szCs w:val="22"/>
        </w:rPr>
        <w:t>:</w:t>
      </w:r>
      <w:r w:rsidRPr="002047F1">
        <w:rPr>
          <w:rFonts w:asciiTheme="minorHAnsi" w:hAnsiTheme="minorHAnsi" w:cstheme="minorHAnsi"/>
          <w:sz w:val="22"/>
          <w:szCs w:val="22"/>
        </w:rPr>
        <w:t xml:space="preserve"> </w:t>
      </w:r>
    </w:p>
    <w:p w:rsidR="009C30CD" w:rsidRPr="002047F1" w:rsidRDefault="009C30CD" w:rsidP="00233E7A">
      <w:pPr>
        <w:pStyle w:val="Default"/>
        <w:numPr>
          <w:ilvl w:val="0"/>
          <w:numId w:val="8"/>
        </w:numPr>
        <w:spacing w:after="53"/>
        <w:jc w:val="both"/>
        <w:rPr>
          <w:rFonts w:asciiTheme="minorHAnsi" w:hAnsiTheme="minorHAnsi" w:cstheme="minorHAnsi"/>
          <w:sz w:val="22"/>
          <w:szCs w:val="22"/>
        </w:rPr>
      </w:pPr>
      <w:r w:rsidRPr="002047F1">
        <w:rPr>
          <w:rFonts w:asciiTheme="minorHAnsi" w:hAnsiTheme="minorHAnsi" w:cstheme="minorHAnsi"/>
          <w:sz w:val="22"/>
          <w:szCs w:val="22"/>
        </w:rPr>
        <w:t xml:space="preserve">identificativo certificato; </w:t>
      </w:r>
    </w:p>
    <w:p w:rsidR="009C30CD" w:rsidRDefault="002047F1" w:rsidP="00233E7A">
      <w:pPr>
        <w:pStyle w:val="Default"/>
        <w:numPr>
          <w:ilvl w:val="0"/>
          <w:numId w:val="8"/>
        </w:numPr>
        <w:jc w:val="both"/>
        <w:rPr>
          <w:rFonts w:asciiTheme="minorHAnsi" w:hAnsiTheme="minorHAnsi" w:cstheme="minorHAnsi"/>
          <w:sz w:val="22"/>
          <w:szCs w:val="22"/>
        </w:rPr>
      </w:pPr>
      <w:proofErr w:type="spellStart"/>
      <w:r>
        <w:rPr>
          <w:rFonts w:asciiTheme="minorHAnsi" w:hAnsiTheme="minorHAnsi" w:cstheme="minorHAnsi"/>
          <w:sz w:val="22"/>
          <w:szCs w:val="22"/>
        </w:rPr>
        <w:t>T</w:t>
      </w:r>
      <w:r w:rsidR="009C30CD" w:rsidRPr="002047F1">
        <w:rPr>
          <w:rFonts w:asciiTheme="minorHAnsi" w:hAnsiTheme="minorHAnsi" w:cstheme="minorHAnsi"/>
          <w:sz w:val="22"/>
          <w:szCs w:val="22"/>
        </w:rPr>
        <w:t>oken</w:t>
      </w:r>
      <w:proofErr w:type="spellEnd"/>
      <w:r w:rsidR="009C30CD" w:rsidRPr="002047F1">
        <w:rPr>
          <w:rFonts w:asciiTheme="minorHAnsi" w:hAnsiTheme="minorHAnsi" w:cstheme="minorHAnsi"/>
          <w:sz w:val="22"/>
          <w:szCs w:val="22"/>
        </w:rPr>
        <w:t xml:space="preserve"> di sicurezza. </w:t>
      </w:r>
    </w:p>
    <w:p w:rsidR="002047F1" w:rsidRPr="002047F1" w:rsidRDefault="002047F1" w:rsidP="002047F1">
      <w:pPr>
        <w:pStyle w:val="Default"/>
        <w:ind w:left="720"/>
        <w:jc w:val="both"/>
        <w:rPr>
          <w:rFonts w:asciiTheme="minorHAnsi" w:hAnsiTheme="minorHAnsi" w:cstheme="minorHAnsi"/>
          <w:sz w:val="22"/>
          <w:szCs w:val="22"/>
        </w:rPr>
      </w:pPr>
    </w:p>
    <w:p w:rsidR="00B80C70" w:rsidRPr="004177E4" w:rsidRDefault="00B80C70" w:rsidP="002047F1">
      <w:pPr>
        <w:jc w:val="both"/>
        <w:rPr>
          <w:rFonts w:eastAsia="Times New Roman" w:cstheme="minorHAnsi"/>
          <w:b/>
          <w:lang w:eastAsia="it-IT"/>
        </w:rPr>
      </w:pPr>
      <w:r w:rsidRPr="004177E4">
        <w:rPr>
          <w:rFonts w:eastAsia="Times New Roman" w:cstheme="minorHAnsi"/>
          <w:b/>
          <w:lang w:eastAsia="it-IT"/>
        </w:rPr>
        <w:t xml:space="preserve">L'impresa è tenuta a </w:t>
      </w:r>
      <w:r w:rsidR="0019680A" w:rsidRPr="004177E4">
        <w:rPr>
          <w:rFonts w:eastAsia="Times New Roman" w:cstheme="minorHAnsi"/>
          <w:b/>
          <w:lang w:eastAsia="it-IT"/>
        </w:rPr>
        <w:t>rispettare le condizioni contenute nel modello di adesione</w:t>
      </w:r>
      <w:r w:rsidR="009C30CD" w:rsidRPr="004177E4">
        <w:rPr>
          <w:rFonts w:eastAsia="Times New Roman" w:cstheme="minorHAnsi"/>
          <w:b/>
          <w:lang w:eastAsia="it-IT"/>
        </w:rPr>
        <w:t>.</w:t>
      </w:r>
      <w:r w:rsidRPr="004177E4">
        <w:rPr>
          <w:rFonts w:eastAsia="Times New Roman" w:cstheme="minorHAnsi"/>
          <w:b/>
          <w:lang w:eastAsia="it-IT"/>
        </w:rPr>
        <w:t xml:space="preserve"> </w:t>
      </w:r>
    </w:p>
    <w:p w:rsidR="00534A24" w:rsidRPr="00535627" w:rsidRDefault="004660D7" w:rsidP="00534A24">
      <w:pPr>
        <w:numPr>
          <w:ilvl w:val="0"/>
          <w:numId w:val="2"/>
        </w:numPr>
        <w:shd w:val="clear" w:color="auto" w:fill="FFFFFF"/>
        <w:spacing w:before="100" w:beforeAutospacing="1" w:after="100" w:afterAutospacing="1" w:line="240" w:lineRule="auto"/>
        <w:rPr>
          <w:rStyle w:val="Collegamentoipertestuale"/>
          <w:rFonts w:eastAsia="Times New Roman" w:cstheme="minorHAnsi"/>
          <w:color w:val="333333"/>
          <w:u w:val="none"/>
          <w:lang w:eastAsia="it-IT"/>
        </w:rPr>
      </w:pPr>
      <w:hyperlink r:id="rId9" w:history="1">
        <w:r w:rsidR="00534A24" w:rsidRPr="002047F1">
          <w:rPr>
            <w:rStyle w:val="Collegamentoipertestuale"/>
            <w:rFonts w:eastAsia="Times New Roman" w:cstheme="minorHAnsi"/>
            <w:b/>
            <w:bCs/>
            <w:lang w:eastAsia="it-IT"/>
          </w:rPr>
          <w:t>Modulo di adesione</w:t>
        </w:r>
      </w:hyperlink>
    </w:p>
    <w:p w:rsidR="004177E4" w:rsidRDefault="004177E4"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p>
    <w:p w:rsidR="00E27CE1" w:rsidRDefault="00E27CE1"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p>
    <w:p w:rsidR="00E27CE1" w:rsidRDefault="00E27CE1"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bookmarkStart w:id="0" w:name="_GoBack"/>
      <w:bookmarkEnd w:id="0"/>
    </w:p>
    <w:p w:rsidR="004177E4" w:rsidRDefault="004177E4"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p>
    <w:p w:rsidR="004177E4" w:rsidRDefault="004177E4"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p>
    <w:p w:rsidR="004177E4" w:rsidRDefault="004177E4" w:rsidP="00534A24">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lang w:eastAsia="it-IT"/>
        </w:rPr>
      </w:pPr>
    </w:p>
    <w:p w:rsidR="00046247" w:rsidRPr="00046247" w:rsidRDefault="00046247" w:rsidP="00046247">
      <w:pPr>
        <w:suppressAutoHyphens/>
        <w:autoSpaceDN w:val="0"/>
        <w:spacing w:after="0" w:line="240" w:lineRule="auto"/>
        <w:jc w:val="center"/>
        <w:textAlignment w:val="baseline"/>
        <w:rPr>
          <w:rFonts w:eastAsia="Times New Roman" w:cstheme="minorHAnsi"/>
          <w:b/>
          <w:bCs/>
          <w:color w:val="C00000"/>
          <w:lang w:eastAsia="it-IT"/>
        </w:rPr>
      </w:pPr>
      <w:r w:rsidRPr="00046247">
        <w:rPr>
          <w:rFonts w:eastAsia="Times New Roman" w:cstheme="minorHAnsi"/>
          <w:b/>
          <w:bCs/>
          <w:color w:val="C00000"/>
          <w:lang w:eastAsia="it-IT"/>
        </w:rPr>
        <w:lastRenderedPageBreak/>
        <w:t xml:space="preserve">Informativa ai sensi dell’art.13 del Regolamento Europeo n. 679/2016 </w:t>
      </w:r>
    </w:p>
    <w:p w:rsidR="00046247" w:rsidRPr="00046247" w:rsidRDefault="00046247" w:rsidP="00046247">
      <w:pPr>
        <w:suppressAutoHyphens/>
        <w:autoSpaceDN w:val="0"/>
        <w:spacing w:after="0" w:line="240" w:lineRule="auto"/>
        <w:jc w:val="center"/>
        <w:textAlignment w:val="baseline"/>
        <w:rPr>
          <w:rFonts w:eastAsia="Times New Roman" w:cstheme="minorHAnsi"/>
          <w:b/>
          <w:bCs/>
          <w:color w:val="C00000"/>
          <w:lang w:eastAsia="it-IT"/>
        </w:rPr>
      </w:pPr>
      <w:r w:rsidRPr="00046247">
        <w:rPr>
          <w:rFonts w:eastAsia="Times New Roman" w:cstheme="minorHAnsi"/>
          <w:b/>
          <w:bCs/>
          <w:color w:val="C00000"/>
          <w:lang w:eastAsia="it-IT"/>
        </w:rPr>
        <w:t>in materia di protezione dei dati personali</w:t>
      </w:r>
    </w:p>
    <w:p w:rsidR="00046247" w:rsidRDefault="00046247" w:rsidP="00046247">
      <w:pPr>
        <w:autoSpaceDE w:val="0"/>
        <w:autoSpaceDN w:val="0"/>
        <w:adjustRightInd w:val="0"/>
        <w:spacing w:after="0" w:line="240" w:lineRule="auto"/>
        <w:jc w:val="center"/>
        <w:rPr>
          <w:rFonts w:cstheme="minorHAnsi"/>
          <w:b/>
          <w:color w:val="002060"/>
          <w:sz w:val="24"/>
          <w:szCs w:val="24"/>
        </w:rPr>
      </w:pPr>
    </w:p>
    <w:p w:rsidR="00951486" w:rsidRPr="004177E4" w:rsidRDefault="00951486" w:rsidP="008A629A">
      <w:pPr>
        <w:autoSpaceDE w:val="0"/>
        <w:autoSpaceDN w:val="0"/>
        <w:adjustRightInd w:val="0"/>
        <w:spacing w:after="0" w:line="240" w:lineRule="auto"/>
        <w:rPr>
          <w:rFonts w:cstheme="minorHAnsi"/>
          <w:b/>
          <w:color w:val="002060"/>
          <w:sz w:val="20"/>
        </w:rPr>
      </w:pPr>
      <w:r w:rsidRPr="004177E4">
        <w:rPr>
          <w:rFonts w:cstheme="minorHAnsi"/>
          <w:b/>
          <w:color w:val="002060"/>
          <w:sz w:val="20"/>
        </w:rPr>
        <w:t>CERT’ O</w:t>
      </w:r>
      <w:r w:rsidR="00046247" w:rsidRPr="004177E4">
        <w:rPr>
          <w:rFonts w:cstheme="minorHAnsi"/>
          <w:b/>
          <w:color w:val="002060"/>
          <w:sz w:val="20"/>
        </w:rPr>
        <w:t>’</w:t>
      </w:r>
      <w:r w:rsidRPr="004177E4">
        <w:rPr>
          <w:rFonts w:cstheme="minorHAnsi"/>
          <w:b/>
          <w:color w:val="002060"/>
          <w:sz w:val="20"/>
        </w:rPr>
        <w:t xml:space="preserve"> - CERTIFICATI DI ORIGINE</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Informativa ai sensi dell'art. 13 e dell’art. 14 del regolamento (UE) n. 679/2016 "Regolamento generale sulla protezione dei dati".</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Ai sensi degli artt. 13 e 14 del Regolamento (UE) n. 679/2016 (di seguito "GDPR") relativo alla protezione delle persone fisiche con riguardo al trattamento dei dati personali, si forniscono in seguito le informazioni relativamente ai dati inseriti dall'Utente per la richiesta del Certificato di Origine tramite la funzionalità Cert’O.</w:t>
      </w:r>
    </w:p>
    <w:p w:rsidR="00951486" w:rsidRPr="004177E4" w:rsidRDefault="00951486" w:rsidP="00046247">
      <w:pPr>
        <w:autoSpaceDE w:val="0"/>
        <w:autoSpaceDN w:val="0"/>
        <w:adjustRightInd w:val="0"/>
        <w:spacing w:after="0" w:line="240" w:lineRule="auto"/>
        <w:jc w:val="both"/>
        <w:rPr>
          <w:rFonts w:cstheme="minorHAnsi"/>
          <w:b/>
          <w:color w:val="000000"/>
          <w:sz w:val="20"/>
        </w:rPr>
      </w:pPr>
      <w:r w:rsidRPr="004177E4">
        <w:rPr>
          <w:rFonts w:cstheme="minorHAnsi"/>
          <w:b/>
          <w:color w:val="000000"/>
          <w:sz w:val="20"/>
        </w:rPr>
        <w:t>1. Definizioni</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 xml:space="preserve">Banca dati nazionale dei Certificati di Origine (BDN): banca dati dei Certificati di Origine gestita da </w:t>
      </w:r>
      <w:proofErr w:type="spellStart"/>
      <w:r w:rsidRPr="004177E4">
        <w:rPr>
          <w:rFonts w:cstheme="minorHAnsi"/>
          <w:color w:val="000000"/>
          <w:sz w:val="20"/>
        </w:rPr>
        <w:t>Unioncamere</w:t>
      </w:r>
      <w:proofErr w:type="spellEnd"/>
      <w:r w:rsidRPr="004177E4">
        <w:rPr>
          <w:rFonts w:cstheme="minorHAnsi"/>
          <w:color w:val="000000"/>
          <w:sz w:val="20"/>
        </w:rPr>
        <w:t xml:space="preserve">, per il tramite di </w:t>
      </w:r>
      <w:proofErr w:type="spellStart"/>
      <w:r w:rsidRPr="004177E4">
        <w:rPr>
          <w:rFonts w:cstheme="minorHAnsi"/>
          <w:color w:val="000000"/>
          <w:sz w:val="20"/>
        </w:rPr>
        <w:t>InfoCamere</w:t>
      </w:r>
      <w:proofErr w:type="spellEnd"/>
      <w:r w:rsidRPr="004177E4">
        <w:rPr>
          <w:rFonts w:cstheme="minorHAnsi"/>
          <w:color w:val="000000"/>
          <w:sz w:val="20"/>
        </w:rPr>
        <w:t xml:space="preserve"> </w:t>
      </w:r>
      <w:proofErr w:type="spellStart"/>
      <w:r w:rsidRPr="004177E4">
        <w:rPr>
          <w:rFonts w:cstheme="minorHAnsi"/>
          <w:color w:val="000000"/>
          <w:sz w:val="20"/>
        </w:rPr>
        <w:t>S.c.p.A</w:t>
      </w:r>
      <w:proofErr w:type="spellEnd"/>
      <w:r w:rsidRPr="004177E4">
        <w:rPr>
          <w:rFonts w:cstheme="minorHAnsi"/>
          <w:color w:val="000000"/>
          <w:sz w:val="20"/>
        </w:rPr>
        <w:t>., che permette la consultazione dei Certificati di Origine da parte dei soggetti autorizzati all’accesso (come a titolo di esempio, le Autorità doganali).</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Camere di Commercio Industria Artigianato ed Agricoltura o Camere di Commercio: gli Enti pubblici che svolgono i compiti e le funzioni di cui alla legge 29 dicembre 1993, n. 580. Tra i compiti e le funzioni della Camere è previsto anche rilascio dei certificati di origine delle merci.</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Certificato di Origine: modulo specifico che consente l'identificazione delle merci e nel quale l'autorità o l'organismo autorizzato a rilasciarlo certifica espressamente che le merci cui il certificato si riferisce sono originarie di un determinato Paese. Tale certificato può anche riportare una dichiarazione del fabbricante, del produttore, del fornitore, dell'esportatore o di altra persona competente (di seguito “Certificato”).</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 xml:space="preserve">Cert’O: la funzionalità di sportello telematico resa disponibile, attraverso </w:t>
      </w:r>
      <w:proofErr w:type="spellStart"/>
      <w:r w:rsidRPr="004177E4">
        <w:rPr>
          <w:rFonts w:cstheme="minorHAnsi"/>
          <w:color w:val="000000"/>
          <w:sz w:val="20"/>
        </w:rPr>
        <w:t>InfoCamere</w:t>
      </w:r>
      <w:proofErr w:type="spellEnd"/>
      <w:r w:rsidRPr="004177E4">
        <w:rPr>
          <w:rFonts w:cstheme="minorHAnsi"/>
          <w:color w:val="000000"/>
          <w:sz w:val="20"/>
        </w:rPr>
        <w:t>, dalla Camera di Commercio ove ha sede l’Utente, che consente all’Utente di procedere alla richiesta telematica di rilascio del Certificato di Origine.</w:t>
      </w:r>
    </w:p>
    <w:p w:rsidR="00951486" w:rsidRPr="004177E4" w:rsidRDefault="00951486" w:rsidP="00046247">
      <w:pPr>
        <w:autoSpaceDE w:val="0"/>
        <w:autoSpaceDN w:val="0"/>
        <w:adjustRightInd w:val="0"/>
        <w:spacing w:after="0" w:line="240" w:lineRule="auto"/>
        <w:jc w:val="both"/>
        <w:rPr>
          <w:rFonts w:cstheme="minorHAnsi"/>
          <w:color w:val="000000"/>
          <w:sz w:val="20"/>
        </w:rPr>
      </w:pPr>
      <w:proofErr w:type="spellStart"/>
      <w:r w:rsidRPr="004177E4">
        <w:rPr>
          <w:rFonts w:cstheme="minorHAnsi"/>
          <w:color w:val="000000"/>
          <w:sz w:val="20"/>
        </w:rPr>
        <w:t>Eurochambres</w:t>
      </w:r>
      <w:proofErr w:type="spellEnd"/>
      <w:r w:rsidRPr="004177E4">
        <w:rPr>
          <w:rFonts w:cstheme="minorHAnsi"/>
          <w:color w:val="000000"/>
          <w:sz w:val="20"/>
        </w:rPr>
        <w:t>: l’Associazione delle Camere di Commercio e Industria Europee, con sede a Bruxelles, che definisce le “Linee Guida europee” per garantire una applicazione uniforme a livello degli Stati membri sulle regole di origine per i prodotti destinati all’esportazione.</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ICC-WCF: la Federazione mondiale delle Camere di commercio, che opera nell’ambito della Camera di commercio internazionale, con sede a Parigi, che gestisce un Network internazionale di Camere di commercio, definisce le linee guida internazionali e le regole standard per il rilascio dei certificati di origine da parte delle Organizzazioni emittenti e gestisce il sito di verifica internazionale per il controllo dei certificati, da parte dei soggetti destinatari;</w:t>
      </w:r>
    </w:p>
    <w:p w:rsidR="00951486" w:rsidRPr="004177E4" w:rsidRDefault="00951486" w:rsidP="00046247">
      <w:pPr>
        <w:autoSpaceDE w:val="0"/>
        <w:autoSpaceDN w:val="0"/>
        <w:adjustRightInd w:val="0"/>
        <w:spacing w:after="0" w:line="240" w:lineRule="auto"/>
        <w:jc w:val="both"/>
        <w:rPr>
          <w:rFonts w:cstheme="minorHAnsi"/>
          <w:color w:val="000000"/>
          <w:sz w:val="20"/>
        </w:rPr>
      </w:pPr>
      <w:proofErr w:type="spellStart"/>
      <w:r w:rsidRPr="004177E4">
        <w:rPr>
          <w:rFonts w:cstheme="minorHAnsi"/>
          <w:color w:val="000000"/>
          <w:sz w:val="20"/>
        </w:rPr>
        <w:t>InfoCamere</w:t>
      </w:r>
      <w:proofErr w:type="spellEnd"/>
      <w:r w:rsidRPr="004177E4">
        <w:rPr>
          <w:rFonts w:cstheme="minorHAnsi"/>
          <w:color w:val="000000"/>
          <w:sz w:val="20"/>
        </w:rPr>
        <w:t xml:space="preserve">: la società consortile per l’informatica delle Camere di Commercio italiane, con sede legale in Roma, via G. </w:t>
      </w:r>
      <w:proofErr w:type="spellStart"/>
      <w:r w:rsidRPr="004177E4">
        <w:rPr>
          <w:rFonts w:cstheme="minorHAnsi"/>
          <w:color w:val="000000"/>
          <w:sz w:val="20"/>
        </w:rPr>
        <w:t>Morgagni</w:t>
      </w:r>
      <w:proofErr w:type="spellEnd"/>
      <w:r w:rsidRPr="004177E4">
        <w:rPr>
          <w:rFonts w:cstheme="minorHAnsi"/>
          <w:color w:val="000000"/>
          <w:sz w:val="20"/>
        </w:rPr>
        <w:t xml:space="preserve"> n. 13, che, nell’interesse e per conto delle Camere di Commercio, gestisce Cert’O.</w:t>
      </w:r>
    </w:p>
    <w:p w:rsidR="00951486" w:rsidRPr="004177E4" w:rsidRDefault="00951486" w:rsidP="00046247">
      <w:pPr>
        <w:autoSpaceDE w:val="0"/>
        <w:autoSpaceDN w:val="0"/>
        <w:adjustRightInd w:val="0"/>
        <w:spacing w:after="0" w:line="240" w:lineRule="auto"/>
        <w:jc w:val="both"/>
        <w:rPr>
          <w:rFonts w:cstheme="minorHAnsi"/>
          <w:color w:val="000000"/>
          <w:sz w:val="20"/>
        </w:rPr>
      </w:pPr>
      <w:proofErr w:type="spellStart"/>
      <w:r w:rsidRPr="004177E4">
        <w:rPr>
          <w:rFonts w:cstheme="minorHAnsi"/>
          <w:color w:val="000000"/>
          <w:sz w:val="20"/>
        </w:rPr>
        <w:t>Unioncamere</w:t>
      </w:r>
      <w:proofErr w:type="spellEnd"/>
      <w:r w:rsidRPr="004177E4">
        <w:rPr>
          <w:rFonts w:cstheme="minorHAnsi"/>
          <w:color w:val="000000"/>
          <w:sz w:val="20"/>
        </w:rPr>
        <w:t>: l’Ente con personalità giuridica di diritto pubblico che cura e rappresenta gli interessi generali delle Camere di Commercio e degli altri organismi del sistema camerale, ai sensi dell’articolo 7 della legge 29 dicembre 1993 n. 580 sopra citata.</w:t>
      </w:r>
    </w:p>
    <w:p w:rsidR="00951486" w:rsidRPr="004177E4" w:rsidRDefault="00951486" w:rsidP="00046247">
      <w:pPr>
        <w:autoSpaceDE w:val="0"/>
        <w:autoSpaceDN w:val="0"/>
        <w:adjustRightInd w:val="0"/>
        <w:spacing w:after="0" w:line="240" w:lineRule="auto"/>
        <w:jc w:val="both"/>
        <w:rPr>
          <w:rFonts w:cstheme="minorHAnsi"/>
          <w:color w:val="000000"/>
          <w:sz w:val="20"/>
        </w:rPr>
      </w:pPr>
      <w:r w:rsidRPr="004177E4">
        <w:rPr>
          <w:rFonts w:cstheme="minorHAnsi"/>
          <w:color w:val="000000"/>
          <w:sz w:val="20"/>
        </w:rPr>
        <w:t>Utente: soggetto che fruisce di Cert’O e sottoscrive la domanda di rilascio del Certificato (sia esso il legale rappresentante o procuratore dell’impresa o lo spedizioniere o rappresentante fiscale formalmente delegato).</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2. Titolare del trattamento dei Dati</w:t>
      </w:r>
    </w:p>
    <w:p w:rsidR="00951486" w:rsidRPr="004177E4" w:rsidRDefault="00951486" w:rsidP="00046247">
      <w:pPr>
        <w:suppressAutoHyphens/>
        <w:autoSpaceDN w:val="0"/>
        <w:spacing w:after="60" w:line="240" w:lineRule="auto"/>
        <w:jc w:val="both"/>
        <w:textAlignment w:val="baseline"/>
        <w:rPr>
          <w:rFonts w:eastAsia="Arial Unicode MS" w:cstheme="minorHAnsi"/>
          <w:sz w:val="20"/>
          <w:lang w:eastAsia="it-IT"/>
        </w:rPr>
      </w:pPr>
      <w:r w:rsidRPr="004177E4">
        <w:rPr>
          <w:rFonts w:eastAsia="Arial Unicode MS" w:cstheme="minorHAnsi"/>
          <w:sz w:val="20"/>
          <w:lang w:eastAsia="it-IT"/>
        </w:rPr>
        <w:t xml:space="preserve">Ai sensi dell’art.13 del Regolamento Europeo n. 679/2016 in materia di protezione dei dati personali, si informa che il titolare del trattamento dei dati personali è la Camera di Commercio, Industria, Artigianato e Agricoltura di Sassari con sede in Sassari, via Roma n. 74, 07100 - Sassari (SS), P.I. 01047570906 e C.F. 80000930901 tel. 0792080274, email </w:t>
      </w:r>
      <w:hyperlink r:id="rId10" w:history="1">
        <w:r w:rsidRPr="004177E4">
          <w:rPr>
            <w:rFonts w:eastAsia="Arial Unicode MS" w:cstheme="minorHAnsi"/>
            <w:sz w:val="20"/>
            <w:lang w:eastAsia="it-IT"/>
          </w:rPr>
          <w:t>cciaa@ss.camcom.it</w:t>
        </w:r>
      </w:hyperlink>
      <w:r w:rsidRPr="004177E4">
        <w:rPr>
          <w:rFonts w:eastAsia="Arial Unicode MS" w:cstheme="minorHAnsi"/>
          <w:sz w:val="20"/>
          <w:lang w:eastAsia="it-IT"/>
        </w:rPr>
        <w:t xml:space="preserve">, </w:t>
      </w:r>
      <w:proofErr w:type="spellStart"/>
      <w:r w:rsidRPr="004177E4">
        <w:rPr>
          <w:rFonts w:eastAsia="Arial Unicode MS" w:cstheme="minorHAnsi"/>
          <w:sz w:val="20"/>
          <w:lang w:eastAsia="it-IT"/>
        </w:rPr>
        <w:t>pec</w:t>
      </w:r>
      <w:proofErr w:type="spellEnd"/>
      <w:r w:rsidRPr="004177E4">
        <w:rPr>
          <w:rFonts w:eastAsia="Arial Unicode MS" w:cstheme="minorHAnsi"/>
          <w:sz w:val="20"/>
          <w:lang w:eastAsia="it-IT"/>
        </w:rPr>
        <w:t xml:space="preserve"> </w:t>
      </w:r>
      <w:hyperlink r:id="rId11" w:history="1">
        <w:r w:rsidRPr="004177E4">
          <w:rPr>
            <w:rFonts w:eastAsia="Arial Unicode MS" w:cstheme="minorHAnsi"/>
            <w:sz w:val="20"/>
            <w:lang w:eastAsia="it-IT"/>
          </w:rPr>
          <w:t>cciaa@ss.legalmail.camcom.it</w:t>
        </w:r>
      </w:hyperlink>
      <w:r w:rsidRPr="004177E4">
        <w:rPr>
          <w:rFonts w:eastAsia="Arial Unicode MS" w:cstheme="minorHAnsi"/>
          <w:sz w:val="20"/>
          <w:lang w:eastAsia="it-IT"/>
        </w:rPr>
        <w:t xml:space="preserve">, la quale ha designato il Responsabile della Protezione dei Dati (RPD), contattabile al seguente indirizzo e-mail: </w:t>
      </w:r>
      <w:hyperlink r:id="rId12" w:history="1">
        <w:r w:rsidRPr="004177E4">
          <w:rPr>
            <w:rFonts w:eastAsia="Arial Unicode MS" w:cstheme="minorHAnsi"/>
            <w:sz w:val="20"/>
            <w:lang w:eastAsia="it-IT"/>
          </w:rPr>
          <w:t>rpd-privacy@ss.camcom.it</w:t>
        </w:r>
      </w:hyperlink>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3. Finalità e base giuridica del trattamento</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Tra i compiti e le funzioni della Camere di commercio è previsto, in base alla legge citata, anche il rilascio dei certificati di origine delle merci e documenti per l'esportazione secondo la disciplina legislativa applicabile.</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 xml:space="preserve">La base giuridica del trattamento dei dati è rappresentata dalla necessità di dare esecuzione ad un compito di interesse pubblico o connesso all’esercizio di pubblici poteri ai sensi dell’art. 6, par.1, </w:t>
      </w:r>
      <w:proofErr w:type="spellStart"/>
      <w:r w:rsidRPr="004177E4">
        <w:rPr>
          <w:rFonts w:cstheme="minorHAnsi"/>
          <w:sz w:val="20"/>
        </w:rPr>
        <w:t>lett</w:t>
      </w:r>
      <w:proofErr w:type="spellEnd"/>
      <w:r w:rsidRPr="004177E4">
        <w:rPr>
          <w:rFonts w:cstheme="minorHAnsi"/>
          <w:sz w:val="20"/>
        </w:rPr>
        <w:t>. e) del GDPR.</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Le finalità del trattamento dei dati personali raccolti da parte della Camera di commercio per consentire il rilascio dei Certificati di Origine, pertanto, sono quelle definite nelle leggi, regolamenti ed atti amministrativi che ne disciplinano l’attività e che sono necessarie per il corretto svolgimento dell’azione istituzionale svolta dalla Camera medesima. In particolare, nel rispetto della normativa vigente in materia di protezione dei dati personali, i Dati sono acquisiti e trattati per le seguenti finalità:</w:t>
      </w:r>
    </w:p>
    <w:p w:rsidR="00951486" w:rsidRPr="004177E4" w:rsidRDefault="00951486" w:rsidP="00F73DA1">
      <w:pPr>
        <w:pStyle w:val="Paragrafoelenco"/>
        <w:numPr>
          <w:ilvl w:val="0"/>
          <w:numId w:val="12"/>
        </w:numPr>
        <w:autoSpaceDE w:val="0"/>
        <w:autoSpaceDN w:val="0"/>
        <w:adjustRightInd w:val="0"/>
        <w:spacing w:after="0" w:line="240" w:lineRule="auto"/>
        <w:jc w:val="both"/>
        <w:rPr>
          <w:rFonts w:cstheme="minorHAnsi"/>
          <w:sz w:val="20"/>
        </w:rPr>
      </w:pPr>
      <w:r w:rsidRPr="004177E4">
        <w:rPr>
          <w:rFonts w:cstheme="minorHAnsi"/>
          <w:sz w:val="20"/>
        </w:rPr>
        <w:t>rilasciare il Certificato di Origine richiesto;</w:t>
      </w:r>
    </w:p>
    <w:p w:rsidR="00951486" w:rsidRPr="004177E4" w:rsidRDefault="00951486" w:rsidP="00F73DA1">
      <w:pPr>
        <w:pStyle w:val="Paragrafoelenco"/>
        <w:numPr>
          <w:ilvl w:val="0"/>
          <w:numId w:val="12"/>
        </w:numPr>
        <w:autoSpaceDE w:val="0"/>
        <w:autoSpaceDN w:val="0"/>
        <w:adjustRightInd w:val="0"/>
        <w:spacing w:after="0" w:line="240" w:lineRule="auto"/>
        <w:jc w:val="both"/>
        <w:rPr>
          <w:rFonts w:cstheme="minorHAnsi"/>
          <w:sz w:val="20"/>
        </w:rPr>
      </w:pPr>
      <w:r w:rsidRPr="004177E4">
        <w:rPr>
          <w:rFonts w:cstheme="minorHAnsi"/>
          <w:sz w:val="20"/>
        </w:rPr>
        <w:t>assolvere gli obblighi connessi ad interessi pubblici (come, ad esempio, consentire l’interazione con la Banca dati nazionale dei Certificati di origine) e degli obblighi connessi ad attività amministrativo-contabili o adempimenti di natura legale;</w:t>
      </w:r>
    </w:p>
    <w:p w:rsidR="00951486" w:rsidRPr="004177E4" w:rsidRDefault="00951486" w:rsidP="00535627">
      <w:pPr>
        <w:pStyle w:val="Paragrafoelenco"/>
        <w:numPr>
          <w:ilvl w:val="0"/>
          <w:numId w:val="12"/>
        </w:numPr>
        <w:autoSpaceDE w:val="0"/>
        <w:autoSpaceDN w:val="0"/>
        <w:adjustRightInd w:val="0"/>
        <w:spacing w:after="0" w:line="240" w:lineRule="auto"/>
        <w:jc w:val="both"/>
        <w:rPr>
          <w:rFonts w:cstheme="minorHAnsi"/>
          <w:sz w:val="20"/>
        </w:rPr>
      </w:pPr>
      <w:r w:rsidRPr="004177E4">
        <w:rPr>
          <w:rFonts w:cstheme="minorHAnsi"/>
          <w:sz w:val="20"/>
        </w:rPr>
        <w:t>assolvere gli obblighi previsti dalla normativa comunitaria europea.</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lastRenderedPageBreak/>
        <w:t>4. Modalità di trattamento dei Dati</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Il trattamento dei Dati per le suddette finalità avviene secondo quanto indicato all’art. 5 del GDPR, mediante l’utilizzo di strumenti informatici e/o telematici, nel rispetto delle misure tecniche ed organizzative adeguate in grado di garantire che il trattamento sia effettuato conformemente al GDPR.</w:t>
      </w:r>
    </w:p>
    <w:p w:rsidR="00951486" w:rsidRPr="004177E4" w:rsidRDefault="00046247" w:rsidP="00046247">
      <w:pPr>
        <w:autoSpaceDE w:val="0"/>
        <w:autoSpaceDN w:val="0"/>
        <w:adjustRightInd w:val="0"/>
        <w:spacing w:after="0" w:line="240" w:lineRule="auto"/>
        <w:jc w:val="both"/>
        <w:rPr>
          <w:rFonts w:eastAsia="Arial Unicode MS" w:cstheme="minorHAnsi"/>
          <w:sz w:val="20"/>
          <w:lang w:eastAsia="it-IT"/>
        </w:rPr>
      </w:pPr>
      <w:r w:rsidRPr="004177E4">
        <w:rPr>
          <w:rFonts w:eastAsia="Arial Unicode MS" w:cstheme="minorHAnsi"/>
          <w:sz w:val="20"/>
          <w:lang w:eastAsia="it-IT"/>
        </w:rPr>
        <w:t xml:space="preserve">I dati personali conferiti saranno trattati dal personale e da collaboratori dell’Ente Camerale autorizzati e debitamente istruiti o dai soggetti, persone fisiche o giuridiche, espressamente nominati come responsabili del trattamento, e sono destinati ad essere comunicati alle amministrazioni certificanti per gli accertamenti d’ufficio ovvero per il controllo sulle dichiarazioni sostitutive, o comunque nei casi normativamente previsti. </w:t>
      </w:r>
    </w:p>
    <w:p w:rsidR="00046247" w:rsidRPr="004177E4" w:rsidRDefault="00046247" w:rsidP="00046247">
      <w:pPr>
        <w:suppressAutoHyphens/>
        <w:autoSpaceDN w:val="0"/>
        <w:spacing w:after="60" w:line="240" w:lineRule="auto"/>
        <w:jc w:val="both"/>
        <w:textAlignment w:val="baseline"/>
        <w:rPr>
          <w:rFonts w:eastAsia="Arial Unicode MS" w:cstheme="minorHAnsi"/>
          <w:sz w:val="20"/>
          <w:lang w:eastAsia="it-IT"/>
        </w:rPr>
      </w:pPr>
      <w:r w:rsidRPr="004177E4">
        <w:rPr>
          <w:rFonts w:eastAsia="Arial Unicode MS" w:cstheme="minorHAnsi"/>
          <w:sz w:val="20"/>
          <w:lang w:eastAsia="it-IT"/>
        </w:rPr>
        <w:t xml:space="preserve">Al di fuori di queste ipotesi i dati non saranno comunicati a terzi né diffusi, se non nei casi specificamente previsti dal diritto nazionale o dell’Unione europea. Resta fermo l’obbligo della CCIAA di comunicare i dati all’Autorità Giudiziaria, od altra Autorità, nei casi previsti dalla legge. </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5. Eventuali soggetti destinatari dei Dati</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I Dati possono essere comunicati a:</w:t>
      </w:r>
    </w:p>
    <w:p w:rsidR="00951486" w:rsidRPr="004177E4" w:rsidRDefault="00951486" w:rsidP="00F73DA1">
      <w:pPr>
        <w:pStyle w:val="Paragrafoelenco"/>
        <w:numPr>
          <w:ilvl w:val="0"/>
          <w:numId w:val="9"/>
        </w:numPr>
        <w:autoSpaceDE w:val="0"/>
        <w:autoSpaceDN w:val="0"/>
        <w:adjustRightInd w:val="0"/>
        <w:spacing w:after="0" w:line="240" w:lineRule="auto"/>
        <w:jc w:val="both"/>
        <w:rPr>
          <w:rFonts w:cstheme="minorHAnsi"/>
          <w:sz w:val="20"/>
        </w:rPr>
      </w:pPr>
      <w:proofErr w:type="spellStart"/>
      <w:r w:rsidRPr="004177E4">
        <w:rPr>
          <w:rFonts w:cstheme="minorHAnsi"/>
          <w:b/>
          <w:sz w:val="20"/>
        </w:rPr>
        <w:t>Unioncamere</w:t>
      </w:r>
      <w:proofErr w:type="spellEnd"/>
      <w:r w:rsidRPr="004177E4">
        <w:rPr>
          <w:rFonts w:cstheme="minorHAnsi"/>
          <w:sz w:val="20"/>
        </w:rPr>
        <w:t xml:space="preserve"> per l’inserimento del Certificato nella banca dati nazionale dei Certificati di Origine al fine di consentirne l’accesso in via telematica ai Soggetti autorizzati anche tramite il QR-Code apposto sul Certificato, nonché per l’invio giornaliero delle informazioni acquisite alla “ICC-WCF” ai fini della pubblicazione dei dati sul sito di verifica internazionale. </w:t>
      </w:r>
      <w:proofErr w:type="spellStart"/>
      <w:r w:rsidRPr="004177E4">
        <w:rPr>
          <w:rFonts w:cstheme="minorHAnsi"/>
          <w:sz w:val="20"/>
        </w:rPr>
        <w:t>Unioncamere</w:t>
      </w:r>
      <w:proofErr w:type="spellEnd"/>
      <w:r w:rsidRPr="004177E4">
        <w:rPr>
          <w:rFonts w:cstheme="minorHAnsi"/>
          <w:sz w:val="20"/>
        </w:rPr>
        <w:t xml:space="preserve"> opererà in qualità di autonomo Titolare del trattamento</w:t>
      </w:r>
    </w:p>
    <w:p w:rsidR="00951486" w:rsidRPr="004177E4" w:rsidRDefault="00951486" w:rsidP="00F73DA1">
      <w:pPr>
        <w:pStyle w:val="Paragrafoelenco"/>
        <w:numPr>
          <w:ilvl w:val="0"/>
          <w:numId w:val="11"/>
        </w:numPr>
        <w:autoSpaceDE w:val="0"/>
        <w:autoSpaceDN w:val="0"/>
        <w:adjustRightInd w:val="0"/>
        <w:spacing w:after="0" w:line="240" w:lineRule="auto"/>
        <w:jc w:val="both"/>
        <w:rPr>
          <w:rFonts w:cstheme="minorHAnsi"/>
          <w:sz w:val="20"/>
        </w:rPr>
      </w:pPr>
      <w:proofErr w:type="spellStart"/>
      <w:r w:rsidRPr="004177E4">
        <w:rPr>
          <w:rFonts w:cstheme="minorHAnsi"/>
          <w:b/>
          <w:sz w:val="20"/>
        </w:rPr>
        <w:t>InfoCamere</w:t>
      </w:r>
      <w:proofErr w:type="spellEnd"/>
      <w:r w:rsidRPr="004177E4">
        <w:rPr>
          <w:rFonts w:cstheme="minorHAnsi"/>
          <w:sz w:val="20"/>
        </w:rPr>
        <w:t xml:space="preserve"> per la gestione della piattaforma telematica sulla quale opera Cert’O e per tutti gli adempimenti connessi e strumentali alla messa a disposizione della piattaforma (come a titolo di esempio, il servizio di assistenza e supporto all’Utente). </w:t>
      </w:r>
      <w:proofErr w:type="spellStart"/>
      <w:r w:rsidRPr="004177E4">
        <w:rPr>
          <w:rFonts w:cstheme="minorHAnsi"/>
          <w:sz w:val="20"/>
        </w:rPr>
        <w:t>Infocamere</w:t>
      </w:r>
      <w:proofErr w:type="spellEnd"/>
      <w:r w:rsidRPr="004177E4">
        <w:rPr>
          <w:rFonts w:cstheme="minorHAnsi"/>
          <w:sz w:val="20"/>
        </w:rPr>
        <w:t xml:space="preserve"> opererà in qualità di Responsabile del trattamento nominato ai sensi dell’art. 28 del GDPR.</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I Dati, unitamente agli accessi al Servizio effettuati dall’Utente a cui i Dati sono riconducibili, compresi i log di accesso, possono essere trasmessi dalla Camera di Commercio all’Autorità giudiziaria o amministrativa od altro soggetto pubblico competente a richiederli, conformemente alla normativa vigente.</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6. Periodo di conservazione dei Dati</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 xml:space="preserve">I Dati saranno conservati dalla Camera di Commercio non oltre </w:t>
      </w:r>
      <w:r w:rsidR="00046247" w:rsidRPr="004177E4">
        <w:rPr>
          <w:rFonts w:cstheme="minorHAnsi"/>
          <w:sz w:val="20"/>
        </w:rPr>
        <w:t>10</w:t>
      </w:r>
      <w:r w:rsidRPr="004177E4">
        <w:rPr>
          <w:rFonts w:cstheme="minorHAnsi"/>
          <w:sz w:val="20"/>
        </w:rPr>
        <w:t xml:space="preserve"> anni dalla data di rilascio del Certificato, come previsto dalla specifica normativa di riferimento.</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 xml:space="preserve">7. Inesistenza di una </w:t>
      </w:r>
      <w:proofErr w:type="spellStart"/>
      <w:r w:rsidRPr="004177E4">
        <w:rPr>
          <w:rFonts w:cstheme="minorHAnsi"/>
          <w:b/>
          <w:sz w:val="20"/>
        </w:rPr>
        <w:t>profilazione</w:t>
      </w:r>
      <w:proofErr w:type="spellEnd"/>
      <w:r w:rsidRPr="004177E4">
        <w:rPr>
          <w:rFonts w:cstheme="minorHAnsi"/>
          <w:b/>
          <w:sz w:val="20"/>
        </w:rPr>
        <w:t xml:space="preserve"> ovvero di un processo decisionale automatizzato</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 xml:space="preserve">La Camera di Commercio non effettua alcuna attività di </w:t>
      </w:r>
      <w:proofErr w:type="spellStart"/>
      <w:r w:rsidRPr="004177E4">
        <w:rPr>
          <w:rFonts w:cstheme="minorHAnsi"/>
          <w:sz w:val="20"/>
        </w:rPr>
        <w:t>profilazione</w:t>
      </w:r>
      <w:proofErr w:type="spellEnd"/>
      <w:r w:rsidRPr="004177E4">
        <w:rPr>
          <w:rFonts w:cstheme="minorHAnsi"/>
          <w:sz w:val="20"/>
        </w:rPr>
        <w:t xml:space="preserve"> dell’Utente, né adotta un processo decisionale automatizzato, ai sensi dell'art. 22, </w:t>
      </w:r>
      <w:proofErr w:type="spellStart"/>
      <w:r w:rsidRPr="004177E4">
        <w:rPr>
          <w:rFonts w:cstheme="minorHAnsi"/>
          <w:sz w:val="20"/>
        </w:rPr>
        <w:t>parr</w:t>
      </w:r>
      <w:proofErr w:type="spellEnd"/>
      <w:r w:rsidRPr="004177E4">
        <w:rPr>
          <w:rFonts w:cstheme="minorHAnsi"/>
          <w:sz w:val="20"/>
        </w:rPr>
        <w:t>. 1 e 4, del GDPR.</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8. Fonte di alcuni dati personali (Informazioni ai sensi dell’art. 14 del GDPR)</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L'Utente si impegna a rendere noto il contenuto della presente Informativa ai terzi interessati dei dati personali eventualmente comunicati dall’Utente in occasione dell’adesione al servizio e della richiesta di rilascio del Certificato.</w:t>
      </w:r>
    </w:p>
    <w:p w:rsidR="00951486" w:rsidRPr="004177E4" w:rsidRDefault="00951486" w:rsidP="00046247">
      <w:pPr>
        <w:autoSpaceDE w:val="0"/>
        <w:autoSpaceDN w:val="0"/>
        <w:adjustRightInd w:val="0"/>
        <w:spacing w:after="0" w:line="240" w:lineRule="auto"/>
        <w:jc w:val="both"/>
        <w:rPr>
          <w:rFonts w:cstheme="minorHAnsi"/>
          <w:b/>
          <w:sz w:val="20"/>
        </w:rPr>
      </w:pPr>
      <w:r w:rsidRPr="004177E4">
        <w:rPr>
          <w:rFonts w:cstheme="minorHAnsi"/>
          <w:b/>
          <w:sz w:val="20"/>
        </w:rPr>
        <w:t>9. Diritti dell’interessato</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 xml:space="preserve">L’Utente, purché ricorrano i presupposti di volta in volta previsti dalla normativa, può esercitare i diritti di accesso ai dati personali e gli altri diritti previsti dagli articoli 15 e seguenti del GDPR, al fine di ottenere la conferma dell'esistenza di dati che lo riguardano, di accedervi, di rettificarli, di cancellarli, di limitarne il trattamento oppure di chiederne la portabilità, rivolgendo apposita istanza, tramite posta elettronica o tramite </w:t>
      </w:r>
      <w:proofErr w:type="spellStart"/>
      <w:r w:rsidRPr="004177E4">
        <w:rPr>
          <w:rFonts w:cstheme="minorHAnsi"/>
          <w:sz w:val="20"/>
        </w:rPr>
        <w:t>pec</w:t>
      </w:r>
      <w:proofErr w:type="spellEnd"/>
      <w:r w:rsidRPr="004177E4">
        <w:rPr>
          <w:rFonts w:cstheme="minorHAnsi"/>
          <w:sz w:val="20"/>
        </w:rPr>
        <w:t xml:space="preserve">, all’indirizzo </w:t>
      </w:r>
      <w:proofErr w:type="spellStart"/>
      <w:r w:rsidRPr="004177E4">
        <w:rPr>
          <w:rFonts w:cstheme="minorHAnsi"/>
          <w:sz w:val="20"/>
        </w:rPr>
        <w:t>pec</w:t>
      </w:r>
      <w:proofErr w:type="spellEnd"/>
      <w:r w:rsidRPr="004177E4">
        <w:rPr>
          <w:rFonts w:cstheme="minorHAnsi"/>
          <w:sz w:val="20"/>
        </w:rPr>
        <w:t xml:space="preserve"> della Camera di Commercio competente, pubblicato nei contatti resi disponibili nel sito istituzionale dell’Ente.</w:t>
      </w:r>
    </w:p>
    <w:p w:rsidR="00951486" w:rsidRPr="004177E4" w:rsidRDefault="00951486" w:rsidP="00046247">
      <w:pPr>
        <w:autoSpaceDE w:val="0"/>
        <w:autoSpaceDN w:val="0"/>
        <w:adjustRightInd w:val="0"/>
        <w:spacing w:after="0" w:line="240" w:lineRule="auto"/>
        <w:jc w:val="both"/>
        <w:rPr>
          <w:rFonts w:cstheme="minorHAnsi"/>
          <w:sz w:val="20"/>
        </w:rPr>
      </w:pPr>
      <w:r w:rsidRPr="004177E4">
        <w:rPr>
          <w:rFonts w:cstheme="minorHAnsi"/>
          <w:sz w:val="20"/>
        </w:rPr>
        <w:t xml:space="preserve">L’Utente ha, inoltre, il diritto di proporre reclamo al Garante per la protezione dei dati personali nel caso in cui ritenga che il trattamento dei propri dati personali sia effettuato in violazione del GDPR o del </w:t>
      </w:r>
      <w:proofErr w:type="spellStart"/>
      <w:r w:rsidRPr="004177E4">
        <w:rPr>
          <w:rFonts w:cstheme="minorHAnsi"/>
          <w:sz w:val="20"/>
        </w:rPr>
        <w:t>D.Lgs.</w:t>
      </w:r>
      <w:proofErr w:type="spellEnd"/>
      <w:r w:rsidRPr="004177E4">
        <w:rPr>
          <w:rFonts w:cstheme="minorHAnsi"/>
          <w:sz w:val="20"/>
        </w:rPr>
        <w:t xml:space="preserve"> n. 196/2003, nonché, secondo le vigenti disposizioni di legge, adire le opportune sedi giudiziarie.</w:t>
      </w:r>
    </w:p>
    <w:p w:rsidR="00951486" w:rsidRPr="004177E4" w:rsidRDefault="00951486" w:rsidP="00046247">
      <w:pPr>
        <w:jc w:val="both"/>
        <w:rPr>
          <w:rFonts w:cstheme="minorHAnsi"/>
          <w:sz w:val="20"/>
        </w:rPr>
      </w:pPr>
    </w:p>
    <w:sectPr w:rsidR="00951486" w:rsidRPr="004177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1AE"/>
    <w:multiLevelType w:val="hybridMultilevel"/>
    <w:tmpl w:val="509A7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6F1C04"/>
    <w:multiLevelType w:val="hybridMultilevel"/>
    <w:tmpl w:val="0CEAC7E6"/>
    <w:lvl w:ilvl="0" w:tplc="38D848D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9715C8D"/>
    <w:multiLevelType w:val="multilevel"/>
    <w:tmpl w:val="B054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F1A3A"/>
    <w:multiLevelType w:val="hybridMultilevel"/>
    <w:tmpl w:val="B8D2D932"/>
    <w:lvl w:ilvl="0" w:tplc="38D848D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6851D3D"/>
    <w:multiLevelType w:val="hybridMultilevel"/>
    <w:tmpl w:val="041844F8"/>
    <w:lvl w:ilvl="0" w:tplc="38D848D6">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364813BA"/>
    <w:multiLevelType w:val="hybridMultilevel"/>
    <w:tmpl w:val="04B01CC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B7035F"/>
    <w:multiLevelType w:val="hybridMultilevel"/>
    <w:tmpl w:val="052CCB9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2902858"/>
    <w:multiLevelType w:val="multilevel"/>
    <w:tmpl w:val="ECE8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5C6EB9"/>
    <w:multiLevelType w:val="hybridMultilevel"/>
    <w:tmpl w:val="6032D1F4"/>
    <w:lvl w:ilvl="0" w:tplc="7D70C15C">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56B5162B"/>
    <w:multiLevelType w:val="multilevel"/>
    <w:tmpl w:val="4834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CF46BA"/>
    <w:multiLevelType w:val="multilevel"/>
    <w:tmpl w:val="1622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4F3CB9"/>
    <w:multiLevelType w:val="hybridMultilevel"/>
    <w:tmpl w:val="9B3E0C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nsid w:val="73A43307"/>
    <w:multiLevelType w:val="hybridMultilevel"/>
    <w:tmpl w:val="620844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D493D72"/>
    <w:multiLevelType w:val="hybridMultilevel"/>
    <w:tmpl w:val="E2627022"/>
    <w:lvl w:ilvl="0" w:tplc="38D848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11"/>
  </w:num>
  <w:num w:numId="6">
    <w:abstractNumId w:val="13"/>
  </w:num>
  <w:num w:numId="7">
    <w:abstractNumId w:val="0"/>
  </w:num>
  <w:num w:numId="8">
    <w:abstractNumId w:val="4"/>
  </w:num>
  <w:num w:numId="9">
    <w:abstractNumId w:val="1"/>
  </w:num>
  <w:num w:numId="10">
    <w:abstractNumId w:val="8"/>
  </w:num>
  <w:num w:numId="11">
    <w:abstractNumId w:val="3"/>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6F"/>
    <w:rsid w:val="00046247"/>
    <w:rsid w:val="00046AFD"/>
    <w:rsid w:val="0019680A"/>
    <w:rsid w:val="002047F1"/>
    <w:rsid w:val="002054B9"/>
    <w:rsid w:val="00233E7A"/>
    <w:rsid w:val="0028416F"/>
    <w:rsid w:val="002966EC"/>
    <w:rsid w:val="004177E4"/>
    <w:rsid w:val="004660D7"/>
    <w:rsid w:val="00534A24"/>
    <w:rsid w:val="00535627"/>
    <w:rsid w:val="0057648C"/>
    <w:rsid w:val="006A5455"/>
    <w:rsid w:val="006D6E17"/>
    <w:rsid w:val="007452D7"/>
    <w:rsid w:val="007E027B"/>
    <w:rsid w:val="008A629A"/>
    <w:rsid w:val="008A77C7"/>
    <w:rsid w:val="009322CF"/>
    <w:rsid w:val="00951486"/>
    <w:rsid w:val="009C30CD"/>
    <w:rsid w:val="009F032A"/>
    <w:rsid w:val="00B2723F"/>
    <w:rsid w:val="00B80C70"/>
    <w:rsid w:val="00C255D2"/>
    <w:rsid w:val="00C31039"/>
    <w:rsid w:val="00C72CE3"/>
    <w:rsid w:val="00D8127B"/>
    <w:rsid w:val="00D972AE"/>
    <w:rsid w:val="00E27CE1"/>
    <w:rsid w:val="00E3626D"/>
    <w:rsid w:val="00EC36E3"/>
    <w:rsid w:val="00F73DA1"/>
    <w:rsid w:val="00F97BA7"/>
    <w:rsid w:val="00FC14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33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648C"/>
    <w:pPr>
      <w:ind w:left="720"/>
      <w:contextualSpacing/>
    </w:pPr>
  </w:style>
  <w:style w:type="paragraph" w:styleId="Testofumetto">
    <w:name w:val="Balloon Text"/>
    <w:basedOn w:val="Normale"/>
    <w:link w:val="TestofumettoCarattere"/>
    <w:uiPriority w:val="99"/>
    <w:semiHidden/>
    <w:unhideWhenUsed/>
    <w:rsid w:val="00534A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4A24"/>
    <w:rPr>
      <w:rFonts w:ascii="Tahoma" w:hAnsi="Tahoma" w:cs="Tahoma"/>
      <w:sz w:val="16"/>
      <w:szCs w:val="16"/>
    </w:rPr>
  </w:style>
  <w:style w:type="character" w:styleId="Collegamentoipertestuale">
    <w:name w:val="Hyperlink"/>
    <w:basedOn w:val="Carpredefinitoparagrafo"/>
    <w:uiPriority w:val="99"/>
    <w:unhideWhenUsed/>
    <w:rsid w:val="002054B9"/>
    <w:rPr>
      <w:color w:val="0000FF" w:themeColor="hyperlink"/>
      <w:u w:val="single"/>
    </w:rPr>
  </w:style>
  <w:style w:type="character" w:customStyle="1" w:styleId="UnresolvedMention">
    <w:name w:val="Unresolved Mention"/>
    <w:basedOn w:val="Carpredefinitoparagrafo"/>
    <w:uiPriority w:val="99"/>
    <w:semiHidden/>
    <w:unhideWhenUsed/>
    <w:rsid w:val="002054B9"/>
    <w:rPr>
      <w:color w:val="605E5C"/>
      <w:shd w:val="clear" w:color="auto" w:fill="E1DFDD"/>
    </w:rPr>
  </w:style>
  <w:style w:type="character" w:styleId="Collegamentovisitato">
    <w:name w:val="FollowedHyperlink"/>
    <w:basedOn w:val="Carpredefinitoparagrafo"/>
    <w:uiPriority w:val="99"/>
    <w:semiHidden/>
    <w:unhideWhenUsed/>
    <w:rsid w:val="00EC36E3"/>
    <w:rPr>
      <w:color w:val="800080" w:themeColor="followedHyperlink"/>
      <w:u w:val="single"/>
    </w:rPr>
  </w:style>
  <w:style w:type="paragraph" w:customStyle="1" w:styleId="Default">
    <w:name w:val="Default"/>
    <w:rsid w:val="009C30CD"/>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233E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33E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648C"/>
    <w:pPr>
      <w:ind w:left="720"/>
      <w:contextualSpacing/>
    </w:pPr>
  </w:style>
  <w:style w:type="paragraph" w:styleId="Testofumetto">
    <w:name w:val="Balloon Text"/>
    <w:basedOn w:val="Normale"/>
    <w:link w:val="TestofumettoCarattere"/>
    <w:uiPriority w:val="99"/>
    <w:semiHidden/>
    <w:unhideWhenUsed/>
    <w:rsid w:val="00534A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4A24"/>
    <w:rPr>
      <w:rFonts w:ascii="Tahoma" w:hAnsi="Tahoma" w:cs="Tahoma"/>
      <w:sz w:val="16"/>
      <w:szCs w:val="16"/>
    </w:rPr>
  </w:style>
  <w:style w:type="character" w:styleId="Collegamentoipertestuale">
    <w:name w:val="Hyperlink"/>
    <w:basedOn w:val="Carpredefinitoparagrafo"/>
    <w:uiPriority w:val="99"/>
    <w:unhideWhenUsed/>
    <w:rsid w:val="002054B9"/>
    <w:rPr>
      <w:color w:val="0000FF" w:themeColor="hyperlink"/>
      <w:u w:val="single"/>
    </w:rPr>
  </w:style>
  <w:style w:type="character" w:customStyle="1" w:styleId="UnresolvedMention">
    <w:name w:val="Unresolved Mention"/>
    <w:basedOn w:val="Carpredefinitoparagrafo"/>
    <w:uiPriority w:val="99"/>
    <w:semiHidden/>
    <w:unhideWhenUsed/>
    <w:rsid w:val="002054B9"/>
    <w:rPr>
      <w:color w:val="605E5C"/>
      <w:shd w:val="clear" w:color="auto" w:fill="E1DFDD"/>
    </w:rPr>
  </w:style>
  <w:style w:type="character" w:styleId="Collegamentovisitato">
    <w:name w:val="FollowedHyperlink"/>
    <w:basedOn w:val="Carpredefinitoparagrafo"/>
    <w:uiPriority w:val="99"/>
    <w:semiHidden/>
    <w:unhideWhenUsed/>
    <w:rsid w:val="00EC36E3"/>
    <w:rPr>
      <w:color w:val="800080" w:themeColor="followedHyperlink"/>
      <w:u w:val="single"/>
    </w:rPr>
  </w:style>
  <w:style w:type="paragraph" w:customStyle="1" w:styleId="Default">
    <w:name w:val="Default"/>
    <w:rsid w:val="009C30CD"/>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233E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04112">
      <w:bodyDiv w:val="1"/>
      <w:marLeft w:val="0"/>
      <w:marRight w:val="0"/>
      <w:marTop w:val="0"/>
      <w:marBottom w:val="0"/>
      <w:divBdr>
        <w:top w:val="none" w:sz="0" w:space="0" w:color="auto"/>
        <w:left w:val="none" w:sz="0" w:space="0" w:color="auto"/>
        <w:bottom w:val="none" w:sz="0" w:space="0" w:color="auto"/>
        <w:right w:val="none" w:sz="0" w:space="0" w:color="auto"/>
      </w:divBdr>
    </w:div>
    <w:div w:id="15346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amcom.infocame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rpd-privacy@ss.camco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ss.legalmail.camcom.it" TargetMode="External"/><Relationship Id="rId5" Type="http://schemas.openxmlformats.org/officeDocument/2006/relationships/settings" Target="settings.xml"/><Relationship Id="rId10" Type="http://schemas.openxmlformats.org/officeDocument/2006/relationships/hyperlink" Target="mailto:cciaa@ss.camcom.it" TargetMode="External"/><Relationship Id="rId4" Type="http://schemas.microsoft.com/office/2007/relationships/stylesWithEffects" Target="stylesWithEffects.xml"/><Relationship Id="rId9" Type="http://schemas.openxmlformats.org/officeDocument/2006/relationships/hyperlink" Target="https://drive.google.com/file/d/196SMVHYOE_BVb1sKBJHRnYSnEn1vjmRn/view?usp=shari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3C10-6ABD-4E0D-A2A1-0EF06CFC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1712</Words>
  <Characters>9764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dc:creator>
  <cp:lastModifiedBy>Francesco Fringuello</cp:lastModifiedBy>
  <cp:revision>2</cp:revision>
  <cp:lastPrinted>2021-03-29T09:32:00Z</cp:lastPrinted>
  <dcterms:created xsi:type="dcterms:W3CDTF">2021-03-29T12:16:00Z</dcterms:created>
  <dcterms:modified xsi:type="dcterms:W3CDTF">2021-03-29T12:16:00Z</dcterms:modified>
</cp:coreProperties>
</file>