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5A7B4" w14:textId="4187EE57" w:rsidR="004A4918" w:rsidRPr="00E753C0" w:rsidRDefault="00D46310" w:rsidP="00AA3E9A">
      <w:pPr>
        <w:rPr>
          <w:rFonts w:cstheme="minorHAnsi"/>
          <w:b/>
          <w:color w:val="0070C0"/>
        </w:rPr>
      </w:pPr>
      <w:r w:rsidRPr="00E753C0">
        <w:rPr>
          <w:rFonts w:cstheme="minorHAnsi"/>
          <w:b/>
          <w:color w:val="0070C0"/>
        </w:rPr>
        <w:t xml:space="preserve">SOSTENIBILITA’ AMBIENTALE </w:t>
      </w:r>
    </w:p>
    <w:p w14:paraId="64D4A4BC" w14:textId="271E78D3" w:rsidR="00AA3E9A" w:rsidRPr="00E753C0" w:rsidRDefault="003D1EAF" w:rsidP="00AA3E9A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PROGRAMMA DI </w:t>
      </w:r>
      <w:r w:rsidR="006C1CAD" w:rsidRPr="006C1CAD">
        <w:rPr>
          <w:rFonts w:cstheme="minorHAnsi"/>
          <w:b/>
          <w:color w:val="0070C0"/>
        </w:rPr>
        <w:t xml:space="preserve">AGGIORNAMENTO </w:t>
      </w:r>
      <w:bookmarkStart w:id="0" w:name="_GoBack"/>
      <w:bookmarkEnd w:id="0"/>
      <w:r w:rsidR="004A4918" w:rsidRPr="00E753C0">
        <w:rPr>
          <w:rFonts w:cstheme="minorHAnsi"/>
          <w:b/>
          <w:color w:val="0070C0"/>
        </w:rPr>
        <w:t>PER LE IMPRESE</w:t>
      </w:r>
    </w:p>
    <w:p w14:paraId="6D706C87" w14:textId="77777777" w:rsidR="00BA562E" w:rsidRPr="00BA562E" w:rsidRDefault="00BA562E" w:rsidP="00BA562E">
      <w:pPr>
        <w:spacing w:after="160" w:line="259" w:lineRule="auto"/>
        <w:rPr>
          <w:rFonts w:ascii="Calibri" w:eastAsia="Calibri" w:hAnsi="Calibri" w:cs="Times New Roman"/>
        </w:rPr>
      </w:pPr>
    </w:p>
    <w:p w14:paraId="0D006245" w14:textId="77777777" w:rsidR="00BA562E" w:rsidRPr="00BA562E" w:rsidRDefault="00BA562E" w:rsidP="00BA562E">
      <w:pPr>
        <w:keepNext/>
        <w:keepLines/>
        <w:spacing w:before="240"/>
        <w:outlineLvl w:val="0"/>
        <w:rPr>
          <w:rFonts w:ascii="Calibri Light" w:eastAsia="Times New Roman" w:hAnsi="Calibri Light" w:cs="Times New Roman"/>
          <w:b/>
          <w:color w:val="2F5496"/>
          <w:sz w:val="32"/>
          <w:szCs w:val="32"/>
        </w:rPr>
      </w:pPr>
      <w:r w:rsidRPr="00BA562E">
        <w:rPr>
          <w:rFonts w:ascii="Calibri Light" w:eastAsia="Times New Roman" w:hAnsi="Calibri Light" w:cs="Times New Roman"/>
          <w:b/>
          <w:color w:val="2F5496"/>
          <w:sz w:val="32"/>
          <w:szCs w:val="32"/>
        </w:rPr>
        <w:t>Focus “Emissioni in atmosfera”</w:t>
      </w:r>
    </w:p>
    <w:p w14:paraId="62C6A1D8" w14:textId="77777777" w:rsidR="00BA562E" w:rsidRPr="00BA562E" w:rsidRDefault="00BA562E" w:rsidP="00BA562E">
      <w:pPr>
        <w:rPr>
          <w:rFonts w:ascii="Calibri" w:eastAsia="Calibri" w:hAnsi="Calibri" w:cs="Times New Roman"/>
        </w:rPr>
      </w:pPr>
    </w:p>
    <w:p w14:paraId="793BBED2" w14:textId="77777777" w:rsidR="00BA562E" w:rsidRPr="00BA562E" w:rsidRDefault="00BA562E" w:rsidP="00BA562E">
      <w:pPr>
        <w:jc w:val="both"/>
        <w:rPr>
          <w:rFonts w:ascii="Calibri" w:eastAsia="Calibri" w:hAnsi="Calibri" w:cs="Times New Roman"/>
          <w:b/>
          <w:bCs/>
        </w:rPr>
      </w:pPr>
      <w:r w:rsidRPr="00BA562E">
        <w:rPr>
          <w:rFonts w:ascii="Calibri" w:eastAsia="Calibri" w:hAnsi="Calibri" w:cs="Times New Roman"/>
          <w:b/>
          <w:bCs/>
        </w:rPr>
        <w:t xml:space="preserve">Date </w:t>
      </w:r>
    </w:p>
    <w:p w14:paraId="041478F3" w14:textId="77777777" w:rsidR="00BA562E" w:rsidRPr="00BA562E" w:rsidRDefault="00BA562E" w:rsidP="00BA562E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11 gennaio 2022</w:t>
      </w:r>
    </w:p>
    <w:p w14:paraId="2070C318" w14:textId="77777777" w:rsidR="00BA562E" w:rsidRPr="00BA562E" w:rsidRDefault="00BA562E" w:rsidP="00BA562E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8 febbraio 2022</w:t>
      </w:r>
    </w:p>
    <w:p w14:paraId="20F927C4" w14:textId="77777777" w:rsidR="00BA562E" w:rsidRPr="00BA562E" w:rsidRDefault="00BA562E" w:rsidP="00BA562E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10 maggio 2022</w:t>
      </w:r>
    </w:p>
    <w:p w14:paraId="11775EF3" w14:textId="77777777" w:rsidR="00BA562E" w:rsidRPr="00BA562E" w:rsidRDefault="00BA562E" w:rsidP="00BA562E">
      <w:pPr>
        <w:jc w:val="both"/>
        <w:rPr>
          <w:rFonts w:ascii="Calibri" w:eastAsia="Calibri" w:hAnsi="Calibri" w:cs="Times New Roman"/>
        </w:rPr>
      </w:pPr>
    </w:p>
    <w:p w14:paraId="2B825477" w14:textId="77777777" w:rsidR="00BA562E" w:rsidRPr="00BA562E" w:rsidRDefault="00BA562E" w:rsidP="00BA562E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  <w:b/>
          <w:bCs/>
        </w:rPr>
        <w:t>Durata</w:t>
      </w:r>
    </w:p>
    <w:p w14:paraId="41EF17F2" w14:textId="77777777" w:rsidR="00BA562E" w:rsidRPr="00BA562E" w:rsidRDefault="00BA562E" w:rsidP="00BA562E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1</w:t>
      </w:r>
      <w:r w:rsidRPr="00BA562E">
        <w:rPr>
          <w:rFonts w:ascii="Calibri" w:eastAsia="Calibri" w:hAnsi="Calibri" w:cs="Times New Roman"/>
          <w:vertAlign w:val="superscript"/>
        </w:rPr>
        <w:t>h</w:t>
      </w:r>
      <w:r w:rsidRPr="00BA562E">
        <w:rPr>
          <w:rFonts w:ascii="Calibri" w:eastAsia="Calibri" w:hAnsi="Calibri" w:cs="Times New Roman"/>
        </w:rPr>
        <w:t xml:space="preserve"> 30’ + </w:t>
      </w:r>
      <w:proofErr w:type="spellStart"/>
      <w:r w:rsidRPr="00BA562E">
        <w:rPr>
          <w:rFonts w:ascii="Calibri" w:eastAsia="Calibri" w:hAnsi="Calibri" w:cs="Times New Roman"/>
        </w:rPr>
        <w:t>Domande&amp;Risposte</w:t>
      </w:r>
      <w:proofErr w:type="spellEnd"/>
    </w:p>
    <w:p w14:paraId="0C767A08" w14:textId="77777777" w:rsidR="00BA562E" w:rsidRPr="00BA562E" w:rsidRDefault="00BA562E" w:rsidP="00BA562E">
      <w:pPr>
        <w:jc w:val="both"/>
        <w:rPr>
          <w:rFonts w:ascii="Calibri" w:eastAsia="Calibri" w:hAnsi="Calibri" w:cs="Times New Roman"/>
        </w:rPr>
      </w:pPr>
    </w:p>
    <w:p w14:paraId="38343396" w14:textId="77777777" w:rsidR="00BA562E" w:rsidRPr="00BA562E" w:rsidRDefault="00BA562E" w:rsidP="00BA562E">
      <w:pPr>
        <w:jc w:val="both"/>
        <w:rPr>
          <w:rFonts w:ascii="Calibri" w:eastAsia="Calibri" w:hAnsi="Calibri" w:cs="Times New Roman"/>
          <w:b/>
          <w:bCs/>
        </w:rPr>
      </w:pPr>
      <w:r w:rsidRPr="00BA562E">
        <w:rPr>
          <w:rFonts w:ascii="Calibri" w:eastAsia="Calibri" w:hAnsi="Calibri" w:cs="Times New Roman"/>
          <w:b/>
          <w:bCs/>
        </w:rPr>
        <w:t>Descrizione</w:t>
      </w:r>
    </w:p>
    <w:p w14:paraId="45ABE18D" w14:textId="77777777" w:rsidR="00BA562E" w:rsidRPr="00BA562E" w:rsidRDefault="00BA562E" w:rsidP="00BA562E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Quotidianamente si sente parlare di innalzamento della temperatura media del pianeta, cambiamenti climatici, desertificazione, aumento del livello del mare e fenomeni metereologici estremi. Secondo un rapporto dell’</w:t>
      </w:r>
      <w:proofErr w:type="spellStart"/>
      <w:r w:rsidRPr="00BA562E">
        <w:rPr>
          <w:rFonts w:ascii="Calibri" w:eastAsia="Calibri" w:hAnsi="Calibri" w:cs="Times New Roman"/>
        </w:rPr>
        <w:t>Intergovernmental</w:t>
      </w:r>
      <w:proofErr w:type="spellEnd"/>
      <w:r w:rsidRPr="00BA562E">
        <w:rPr>
          <w:rFonts w:ascii="Calibri" w:eastAsia="Calibri" w:hAnsi="Calibri" w:cs="Times New Roman"/>
        </w:rPr>
        <w:t xml:space="preserve"> Panel on </w:t>
      </w:r>
      <w:proofErr w:type="spellStart"/>
      <w:r w:rsidRPr="00BA562E">
        <w:rPr>
          <w:rFonts w:ascii="Calibri" w:eastAsia="Calibri" w:hAnsi="Calibri" w:cs="Times New Roman"/>
        </w:rPr>
        <w:t>Climate</w:t>
      </w:r>
      <w:proofErr w:type="spellEnd"/>
      <w:r w:rsidRPr="00BA562E">
        <w:rPr>
          <w:rFonts w:ascii="Calibri" w:eastAsia="Calibri" w:hAnsi="Calibri" w:cs="Times New Roman"/>
        </w:rPr>
        <w:t xml:space="preserve"> </w:t>
      </w:r>
      <w:proofErr w:type="spellStart"/>
      <w:r w:rsidRPr="00BA562E">
        <w:rPr>
          <w:rFonts w:ascii="Calibri" w:eastAsia="Calibri" w:hAnsi="Calibri" w:cs="Times New Roman"/>
        </w:rPr>
        <w:t>Change</w:t>
      </w:r>
      <w:proofErr w:type="spellEnd"/>
      <w:r w:rsidRPr="00BA562E">
        <w:rPr>
          <w:rFonts w:ascii="Calibri" w:eastAsia="Calibri" w:hAnsi="Calibri" w:cs="Times New Roman"/>
        </w:rPr>
        <w:t xml:space="preserve"> (IPCC), il gruppo intergovernativo di esperti sul cambiamento climatico, il riscaldamento del clima è attribuibile all’aumento della concentrazione dei gas a effetto serra immessi nell’atmosfera dalle attività umane. Essendo noi il fattore che più incide sul cambiamento climatico, è fondamentale il contributo che possiamo dare modificando i comportamenti sbagliati, spesso involontari o dovuti alla mancanza di una corretta informazione.</w:t>
      </w:r>
    </w:p>
    <w:p w14:paraId="6DF8B2D0" w14:textId="77777777" w:rsidR="00BA562E" w:rsidRPr="00BA562E" w:rsidRDefault="00BA562E" w:rsidP="00BA562E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L’incontro, oltre ad offrire un inquadramento sulla tematica ambientale, intende fornire una panoramica sulle principali normative vigenti per contrastare l’aumento delle emissioni, alle quali sono direttamente collegati gli adempimenti a carico dei gestori di impianti che rientrano nel sistema EU-ETS (per quanto riguarda le autorizzazioni al rilascio di gas-serra) e a carico di cittadini e imprese in merito a determinate attività svolte su apparecchiature contenenti gas fluorurati a effetto serra o alla loro vendita.</w:t>
      </w:r>
    </w:p>
    <w:p w14:paraId="78F0D889" w14:textId="77777777" w:rsidR="00BA562E" w:rsidRPr="00BA562E" w:rsidRDefault="00BA562E" w:rsidP="00BA562E">
      <w:pPr>
        <w:jc w:val="both"/>
        <w:rPr>
          <w:rFonts w:ascii="Calibri" w:eastAsia="Calibri" w:hAnsi="Calibri" w:cs="Times New Roman"/>
        </w:rPr>
      </w:pPr>
    </w:p>
    <w:p w14:paraId="4AAFED17" w14:textId="77777777" w:rsidR="00BA562E" w:rsidRPr="00BA562E" w:rsidRDefault="00BA562E" w:rsidP="00BA562E">
      <w:pPr>
        <w:jc w:val="both"/>
        <w:rPr>
          <w:rFonts w:ascii="Calibri" w:eastAsia="Calibri" w:hAnsi="Calibri" w:cs="Times New Roman"/>
          <w:b/>
          <w:bCs/>
        </w:rPr>
      </w:pPr>
      <w:r w:rsidRPr="00BA562E">
        <w:rPr>
          <w:rFonts w:ascii="Calibri" w:eastAsia="Calibri" w:hAnsi="Calibri" w:cs="Times New Roman"/>
          <w:b/>
          <w:bCs/>
        </w:rPr>
        <w:t xml:space="preserve">Programma </w:t>
      </w:r>
    </w:p>
    <w:p w14:paraId="5A2765CB" w14:textId="77777777" w:rsidR="00BA562E" w:rsidRPr="00BA562E" w:rsidRDefault="00BA562E" w:rsidP="00BA562E">
      <w:pPr>
        <w:numPr>
          <w:ilvl w:val="0"/>
          <w:numId w:val="3"/>
        </w:numPr>
        <w:ind w:left="198" w:hanging="198"/>
        <w:contextualSpacing/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Introduzione della tematica ambientale relativa alle emissioni di gas-serra in atmosfera</w:t>
      </w:r>
    </w:p>
    <w:p w14:paraId="3478FFCD" w14:textId="77777777" w:rsidR="00BA562E" w:rsidRPr="00BA562E" w:rsidRDefault="00BA562E" w:rsidP="00BA562E">
      <w:pPr>
        <w:numPr>
          <w:ilvl w:val="0"/>
          <w:numId w:val="3"/>
        </w:numPr>
        <w:ind w:left="198" w:hanging="198"/>
        <w:contextualSpacing/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Riferimenti alla normativa nazionale e contributo alla riduzione delle emissioni</w:t>
      </w:r>
    </w:p>
    <w:p w14:paraId="20FA3A42" w14:textId="77777777" w:rsidR="00BA562E" w:rsidRPr="00BA562E" w:rsidRDefault="00BA562E" w:rsidP="00BA562E">
      <w:pPr>
        <w:numPr>
          <w:ilvl w:val="0"/>
          <w:numId w:val="3"/>
        </w:numPr>
        <w:ind w:left="198" w:hanging="198"/>
        <w:contextualSpacing/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Esempi di attuazione nazionale (sistema EU-ETS e Gas fluorurati a effetto serra) con illustrazione dei principali Registri (Portale ETS, Registro F-gas e Banca Dati F-gas)</w:t>
      </w:r>
    </w:p>
    <w:p w14:paraId="3A99C733" w14:textId="77777777" w:rsidR="00BA562E" w:rsidRPr="00BA562E" w:rsidRDefault="00BA562E" w:rsidP="00BA562E">
      <w:pPr>
        <w:numPr>
          <w:ilvl w:val="0"/>
          <w:numId w:val="3"/>
        </w:numPr>
        <w:ind w:left="198" w:hanging="198"/>
        <w:contextualSpacing/>
        <w:jc w:val="both"/>
        <w:rPr>
          <w:rFonts w:ascii="Calibri" w:eastAsia="Calibri" w:hAnsi="Calibri" w:cs="Times New Roman"/>
          <w:b/>
          <w:bCs/>
        </w:rPr>
      </w:pPr>
      <w:r w:rsidRPr="00BA562E">
        <w:rPr>
          <w:rFonts w:ascii="Calibri" w:eastAsia="Calibri" w:hAnsi="Calibri" w:cs="Times New Roman"/>
        </w:rPr>
        <w:t xml:space="preserve">Ruolo e coinvolgimento delle Camere di commercio sul tema </w:t>
      </w:r>
    </w:p>
    <w:p w14:paraId="387BC579" w14:textId="77777777" w:rsidR="00BA562E" w:rsidRPr="00BA562E" w:rsidRDefault="00BA562E" w:rsidP="00BA562E">
      <w:pPr>
        <w:rPr>
          <w:rFonts w:ascii="Calibri" w:eastAsia="Calibri" w:hAnsi="Calibri" w:cs="Times New Roman"/>
        </w:rPr>
      </w:pPr>
    </w:p>
    <w:p w14:paraId="7F53738B" w14:textId="77777777" w:rsidR="00BA562E" w:rsidRPr="00BA562E" w:rsidRDefault="00BA562E" w:rsidP="00BA562E">
      <w:pPr>
        <w:rPr>
          <w:rFonts w:ascii="Calibri" w:eastAsia="Calibri" w:hAnsi="Calibri" w:cs="Times New Roman"/>
        </w:rPr>
      </w:pPr>
    </w:p>
    <w:p w14:paraId="3F848B5D" w14:textId="77777777" w:rsidR="00BA562E" w:rsidRPr="00BA562E" w:rsidRDefault="00BA562E" w:rsidP="00BA562E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  <w:b/>
          <w:bCs/>
        </w:rPr>
        <w:t xml:space="preserve">A cura di </w:t>
      </w:r>
      <w:r w:rsidRPr="00BA562E">
        <w:rPr>
          <w:rFonts w:ascii="Calibri" w:eastAsia="Calibri" w:hAnsi="Calibri" w:cs="Times New Roman"/>
          <w:i/>
          <w:iCs/>
        </w:rPr>
        <w:t xml:space="preserve">Antonella </w:t>
      </w:r>
      <w:proofErr w:type="spellStart"/>
      <w:r w:rsidRPr="00BA562E">
        <w:rPr>
          <w:rFonts w:ascii="Calibri" w:eastAsia="Calibri" w:hAnsi="Calibri" w:cs="Times New Roman"/>
          <w:i/>
          <w:iCs/>
        </w:rPr>
        <w:t>Angelosante</w:t>
      </w:r>
      <w:proofErr w:type="spellEnd"/>
      <w:r w:rsidRPr="00BA562E">
        <w:rPr>
          <w:rFonts w:ascii="Calibri" w:eastAsia="Calibri" w:hAnsi="Calibri" w:cs="Times New Roman"/>
          <w:i/>
          <w:iCs/>
        </w:rPr>
        <w:t xml:space="preserve"> Bruno,</w:t>
      </w:r>
      <w:r w:rsidRPr="00BA562E">
        <w:rPr>
          <w:rFonts w:ascii="Calibri" w:eastAsia="Calibri" w:hAnsi="Calibri" w:cs="Times New Roman"/>
        </w:rPr>
        <w:t xml:space="preserve"> </w:t>
      </w:r>
      <w:proofErr w:type="spellStart"/>
      <w:r w:rsidRPr="00BA562E">
        <w:rPr>
          <w:rFonts w:ascii="Calibri" w:eastAsia="Calibri" w:hAnsi="Calibri" w:cs="Times New Roman"/>
        </w:rPr>
        <w:t>Ecocerved</w:t>
      </w:r>
      <w:proofErr w:type="spellEnd"/>
    </w:p>
    <w:p w14:paraId="23B9E455" w14:textId="51901848" w:rsidR="00FE240F" w:rsidRDefault="00FE240F" w:rsidP="003B70CB">
      <w:pPr>
        <w:spacing w:after="160" w:line="259" w:lineRule="auto"/>
        <w:rPr>
          <w:rFonts w:ascii="Calibri Light" w:eastAsia="Times New Roman" w:hAnsi="Calibri Light" w:cs="Times New Roman"/>
          <w:b/>
          <w:color w:val="2F5496"/>
          <w:sz w:val="32"/>
          <w:szCs w:val="32"/>
        </w:rPr>
      </w:pPr>
    </w:p>
    <w:p w14:paraId="4D7F052F" w14:textId="77777777" w:rsidR="00E753C0" w:rsidRDefault="00E753C0" w:rsidP="00E753C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Per iscriversi</w:t>
      </w:r>
    </w:p>
    <w:p w14:paraId="1CF6C247" w14:textId="77777777" w:rsidR="00E753C0" w:rsidRDefault="00E753C0" w:rsidP="00E753C0">
      <w:pPr>
        <w:jc w:val="both"/>
        <w:rPr>
          <w:rFonts w:cstheme="minorHAnsi"/>
        </w:rPr>
      </w:pPr>
      <w:r>
        <w:rPr>
          <w:rFonts w:cstheme="minorHAnsi"/>
        </w:rPr>
        <w:t xml:space="preserve">Le modalità di iscrizione agli eventi, gli aggiornamenti sulle attività svolte e il materiale presentato nei singoli appuntamenti sono disponibili su </w:t>
      </w:r>
      <w:hyperlink r:id="rId8" w:history="1">
        <w:r>
          <w:rPr>
            <w:rStyle w:val="Collegamentoipertestuale"/>
            <w:rFonts w:cstheme="minorHAnsi"/>
          </w:rPr>
          <w:t>www.ecocamere.it/progetti/unioncamere</w:t>
        </w:r>
      </w:hyperlink>
      <w:r>
        <w:rPr>
          <w:rFonts w:cstheme="minorHAnsi"/>
        </w:rPr>
        <w:t xml:space="preserve">.  </w:t>
      </w:r>
    </w:p>
    <w:p w14:paraId="58B93717" w14:textId="77777777" w:rsidR="00E753C0" w:rsidRPr="003B70CB" w:rsidRDefault="00E753C0" w:rsidP="003B70CB">
      <w:pPr>
        <w:spacing w:after="160" w:line="259" w:lineRule="auto"/>
        <w:rPr>
          <w:rFonts w:ascii="Calibri Light" w:eastAsia="Times New Roman" w:hAnsi="Calibri Light" w:cs="Times New Roman"/>
          <w:b/>
          <w:color w:val="2F5496"/>
          <w:sz w:val="32"/>
          <w:szCs w:val="32"/>
        </w:rPr>
      </w:pPr>
    </w:p>
    <w:sectPr w:rsidR="00E753C0" w:rsidRPr="003B70CB" w:rsidSect="008D4169">
      <w:headerReference w:type="default" r:id="rId9"/>
      <w:footerReference w:type="default" r:id="rId10"/>
      <w:pgSz w:w="11906" w:h="16838"/>
      <w:pgMar w:top="39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1B0F6" w14:textId="77777777" w:rsidR="005457F7" w:rsidRDefault="005457F7" w:rsidP="00A743C2">
      <w:pPr>
        <w:spacing w:line="240" w:lineRule="auto"/>
      </w:pPr>
      <w:r>
        <w:separator/>
      </w:r>
    </w:p>
  </w:endnote>
  <w:endnote w:type="continuationSeparator" w:id="0">
    <w:p w14:paraId="168AD689" w14:textId="77777777" w:rsidR="005457F7" w:rsidRDefault="005457F7" w:rsidP="00A74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E5483" w14:textId="602194B4" w:rsidR="00A743C2" w:rsidRDefault="003C3C3B" w:rsidP="00A65DF6">
    <w:pPr>
      <w:pStyle w:val="Pidipagina"/>
    </w:pPr>
    <w:r w:rsidRPr="003C3C3B">
      <w:rPr>
        <w:rFonts w:ascii="Times New Roman" w:eastAsia="Calibri" w:hAnsi="Times New Roman" w:cs="Times New Roman"/>
        <w:noProof/>
        <w:lang w:eastAsia="it-IT"/>
      </w:rPr>
      <w:drawing>
        <wp:anchor distT="0" distB="0" distL="114300" distR="114300" simplePos="0" relativeHeight="251661312" behindDoc="0" locked="0" layoutInCell="1" allowOverlap="1" wp14:anchorId="3710C4E7" wp14:editId="724E5C21">
          <wp:simplePos x="0" y="0"/>
          <wp:positionH relativeFrom="margin">
            <wp:posOffset>3417570</wp:posOffset>
          </wp:positionH>
          <wp:positionV relativeFrom="margin">
            <wp:posOffset>9417685</wp:posOffset>
          </wp:positionV>
          <wp:extent cx="3027045" cy="467995"/>
          <wp:effectExtent l="0" t="0" r="1905" b="8255"/>
          <wp:wrapSquare wrapText="bothSides"/>
          <wp:docPr id="1" name="Immagine 1" descr="C:\Users\css0136\Downloads\Sassari-marchio-colore_Adobe-RGB98_1324x205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s0136\Downloads\Sassari-marchio-colore_Adobe-RGB98_1324x205p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4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DF6" w:rsidRPr="00A743C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71F6F56" wp14:editId="70F0EF9A">
          <wp:simplePos x="0" y="0"/>
          <wp:positionH relativeFrom="column">
            <wp:posOffset>1270</wp:posOffset>
          </wp:positionH>
          <wp:positionV relativeFrom="paragraph">
            <wp:posOffset>-111760</wp:posOffset>
          </wp:positionV>
          <wp:extent cx="2287059" cy="5400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0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43946" w14:textId="77777777" w:rsidR="005457F7" w:rsidRDefault="005457F7" w:rsidP="00A743C2">
      <w:pPr>
        <w:spacing w:line="240" w:lineRule="auto"/>
      </w:pPr>
      <w:r>
        <w:separator/>
      </w:r>
    </w:p>
  </w:footnote>
  <w:footnote w:type="continuationSeparator" w:id="0">
    <w:p w14:paraId="171DEC81" w14:textId="77777777" w:rsidR="005457F7" w:rsidRDefault="005457F7" w:rsidP="00A74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BEC06" w14:textId="5F5522B6" w:rsidR="00857659" w:rsidRDefault="00857659" w:rsidP="00857659">
    <w:pPr>
      <w:pStyle w:val="Intestazione"/>
      <w:tabs>
        <w:tab w:val="left" w:pos="623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17A"/>
    <w:multiLevelType w:val="hybridMultilevel"/>
    <w:tmpl w:val="A8E6E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14C2A"/>
    <w:multiLevelType w:val="hybridMultilevel"/>
    <w:tmpl w:val="695A237C"/>
    <w:lvl w:ilvl="0" w:tplc="443ACE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7158B"/>
    <w:multiLevelType w:val="hybridMultilevel"/>
    <w:tmpl w:val="2F4AA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365CA"/>
    <w:multiLevelType w:val="hybridMultilevel"/>
    <w:tmpl w:val="3AE833B2"/>
    <w:lvl w:ilvl="0" w:tplc="FD4AA4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43956"/>
    <w:multiLevelType w:val="hybridMultilevel"/>
    <w:tmpl w:val="F2D8E68C"/>
    <w:lvl w:ilvl="0" w:tplc="DD4A12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D5ED0"/>
    <w:multiLevelType w:val="hybridMultilevel"/>
    <w:tmpl w:val="0C30ECC6"/>
    <w:lvl w:ilvl="0" w:tplc="FBB03E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A25B7"/>
    <w:multiLevelType w:val="hybridMultilevel"/>
    <w:tmpl w:val="4C863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C2"/>
    <w:rsid w:val="00025AE9"/>
    <w:rsid w:val="00030C4C"/>
    <w:rsid w:val="0003322F"/>
    <w:rsid w:val="000439CC"/>
    <w:rsid w:val="00054219"/>
    <w:rsid w:val="0006743B"/>
    <w:rsid w:val="000703E0"/>
    <w:rsid w:val="00093BB7"/>
    <w:rsid w:val="000B4198"/>
    <w:rsid w:val="000B7824"/>
    <w:rsid w:val="000D441C"/>
    <w:rsid w:val="000E1F90"/>
    <w:rsid w:val="00126CD4"/>
    <w:rsid w:val="00140835"/>
    <w:rsid w:val="00161A14"/>
    <w:rsid w:val="00182B58"/>
    <w:rsid w:val="001C31CD"/>
    <w:rsid w:val="0020512A"/>
    <w:rsid w:val="00207807"/>
    <w:rsid w:val="002078C0"/>
    <w:rsid w:val="0023486F"/>
    <w:rsid w:val="0026062D"/>
    <w:rsid w:val="00261990"/>
    <w:rsid w:val="00264801"/>
    <w:rsid w:val="002704D0"/>
    <w:rsid w:val="002B6371"/>
    <w:rsid w:val="002C0C8D"/>
    <w:rsid w:val="002C4A6E"/>
    <w:rsid w:val="002D7472"/>
    <w:rsid w:val="002E1758"/>
    <w:rsid w:val="00305F0C"/>
    <w:rsid w:val="003275CA"/>
    <w:rsid w:val="00327D10"/>
    <w:rsid w:val="00333222"/>
    <w:rsid w:val="00366CF0"/>
    <w:rsid w:val="00384F1B"/>
    <w:rsid w:val="003A6165"/>
    <w:rsid w:val="003B70CB"/>
    <w:rsid w:val="003C3C3B"/>
    <w:rsid w:val="003D1EAF"/>
    <w:rsid w:val="004431F8"/>
    <w:rsid w:val="004508B3"/>
    <w:rsid w:val="00457561"/>
    <w:rsid w:val="0046525E"/>
    <w:rsid w:val="004A4918"/>
    <w:rsid w:val="004A556E"/>
    <w:rsid w:val="004A625E"/>
    <w:rsid w:val="004A6C79"/>
    <w:rsid w:val="004A6D18"/>
    <w:rsid w:val="004F0F46"/>
    <w:rsid w:val="005457F7"/>
    <w:rsid w:val="005714C4"/>
    <w:rsid w:val="00595896"/>
    <w:rsid w:val="005963ED"/>
    <w:rsid w:val="005968EB"/>
    <w:rsid w:val="005A11B7"/>
    <w:rsid w:val="005C51C3"/>
    <w:rsid w:val="005E4146"/>
    <w:rsid w:val="00620863"/>
    <w:rsid w:val="00624FAA"/>
    <w:rsid w:val="006321D1"/>
    <w:rsid w:val="00634165"/>
    <w:rsid w:val="00661AF0"/>
    <w:rsid w:val="00683EC8"/>
    <w:rsid w:val="006C1CAD"/>
    <w:rsid w:val="006C6044"/>
    <w:rsid w:val="006F38C1"/>
    <w:rsid w:val="007036C5"/>
    <w:rsid w:val="00705CAE"/>
    <w:rsid w:val="00730984"/>
    <w:rsid w:val="0073644D"/>
    <w:rsid w:val="00762351"/>
    <w:rsid w:val="007A1740"/>
    <w:rsid w:val="007D38BD"/>
    <w:rsid w:val="007D66CC"/>
    <w:rsid w:val="007F5EF8"/>
    <w:rsid w:val="008324A4"/>
    <w:rsid w:val="0084421A"/>
    <w:rsid w:val="00857659"/>
    <w:rsid w:val="008B22EB"/>
    <w:rsid w:val="008B623A"/>
    <w:rsid w:val="008D4169"/>
    <w:rsid w:val="008F7DFA"/>
    <w:rsid w:val="0091771E"/>
    <w:rsid w:val="0099391F"/>
    <w:rsid w:val="009A22C7"/>
    <w:rsid w:val="009C5DD8"/>
    <w:rsid w:val="009D09B5"/>
    <w:rsid w:val="009E181B"/>
    <w:rsid w:val="00A420B2"/>
    <w:rsid w:val="00A65DF6"/>
    <w:rsid w:val="00A743C2"/>
    <w:rsid w:val="00A9365C"/>
    <w:rsid w:val="00AA3E9A"/>
    <w:rsid w:val="00AB2F54"/>
    <w:rsid w:val="00AB5164"/>
    <w:rsid w:val="00AF0C34"/>
    <w:rsid w:val="00AF6D41"/>
    <w:rsid w:val="00B04A53"/>
    <w:rsid w:val="00B1676E"/>
    <w:rsid w:val="00B17B44"/>
    <w:rsid w:val="00B35106"/>
    <w:rsid w:val="00B63BCB"/>
    <w:rsid w:val="00B81A37"/>
    <w:rsid w:val="00B85747"/>
    <w:rsid w:val="00BA11E2"/>
    <w:rsid w:val="00BA1F46"/>
    <w:rsid w:val="00BA562E"/>
    <w:rsid w:val="00BA5698"/>
    <w:rsid w:val="00BF00E0"/>
    <w:rsid w:val="00C22CEB"/>
    <w:rsid w:val="00C40CA7"/>
    <w:rsid w:val="00C87FFE"/>
    <w:rsid w:val="00CB5147"/>
    <w:rsid w:val="00D36E37"/>
    <w:rsid w:val="00D46310"/>
    <w:rsid w:val="00D53BA8"/>
    <w:rsid w:val="00D53DDB"/>
    <w:rsid w:val="00D7221C"/>
    <w:rsid w:val="00D9453A"/>
    <w:rsid w:val="00DD62AA"/>
    <w:rsid w:val="00E013DE"/>
    <w:rsid w:val="00E63F01"/>
    <w:rsid w:val="00E753C0"/>
    <w:rsid w:val="00E80B9F"/>
    <w:rsid w:val="00EB2036"/>
    <w:rsid w:val="00EE5DD7"/>
    <w:rsid w:val="00F07801"/>
    <w:rsid w:val="00F3642A"/>
    <w:rsid w:val="00F903EA"/>
    <w:rsid w:val="00FA0DC1"/>
    <w:rsid w:val="00FA3E97"/>
    <w:rsid w:val="00FB0EDF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DE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1758"/>
    <w:pPr>
      <w:spacing w:after="0" w:line="30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704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43C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3C2"/>
  </w:style>
  <w:style w:type="paragraph" w:styleId="Pidipagina">
    <w:name w:val="footer"/>
    <w:basedOn w:val="Normale"/>
    <w:link w:val="PidipaginaCarattere"/>
    <w:uiPriority w:val="99"/>
    <w:unhideWhenUsed/>
    <w:rsid w:val="00A743C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3C2"/>
  </w:style>
  <w:style w:type="character" w:customStyle="1" w:styleId="Titolo1Carattere">
    <w:name w:val="Titolo 1 Carattere"/>
    <w:basedOn w:val="Carpredefinitoparagrafo"/>
    <w:link w:val="Titolo1"/>
    <w:uiPriority w:val="9"/>
    <w:rsid w:val="002704D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6743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24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24A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6D41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1758"/>
    <w:pPr>
      <w:spacing w:after="0" w:line="30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704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43C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3C2"/>
  </w:style>
  <w:style w:type="paragraph" w:styleId="Pidipagina">
    <w:name w:val="footer"/>
    <w:basedOn w:val="Normale"/>
    <w:link w:val="PidipaginaCarattere"/>
    <w:uiPriority w:val="99"/>
    <w:unhideWhenUsed/>
    <w:rsid w:val="00A743C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3C2"/>
  </w:style>
  <w:style w:type="character" w:customStyle="1" w:styleId="Titolo1Carattere">
    <w:name w:val="Titolo 1 Carattere"/>
    <w:basedOn w:val="Carpredefinitoparagrafo"/>
    <w:link w:val="Titolo1"/>
    <w:uiPriority w:val="9"/>
    <w:rsid w:val="002704D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6743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24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24A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6D41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camere.it/progetti/unioncamer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Medoro</dc:creator>
  <cp:lastModifiedBy>Michele Ferrandu</cp:lastModifiedBy>
  <cp:revision>6</cp:revision>
  <cp:lastPrinted>2021-10-13T07:25:00Z</cp:lastPrinted>
  <dcterms:created xsi:type="dcterms:W3CDTF">2021-10-14T09:17:00Z</dcterms:created>
  <dcterms:modified xsi:type="dcterms:W3CDTF">2021-10-14T09:38:00Z</dcterms:modified>
</cp:coreProperties>
</file>