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899" w:rsidRDefault="00D13864">
      <w:pPr>
        <w:widowControl w:val="0"/>
        <w:rPr>
          <w:rFonts w:ascii="Calibri" w:eastAsia="Calibri" w:hAnsi="Calibri" w:cs="Calibri"/>
          <w:b/>
          <w:sz w:val="18"/>
          <w:szCs w:val="18"/>
        </w:rPr>
      </w:pPr>
      <w:r>
        <w:rPr>
          <w:rFonts w:ascii="Calibri" w:eastAsia="Calibri" w:hAnsi="Calibri" w:cs="Calibri"/>
          <w:b/>
          <w:sz w:val="18"/>
          <w:szCs w:val="18"/>
        </w:rPr>
        <w:t xml:space="preserve"> OGGETTO: BANDO VOUCHER DIGITALI 4.0 – ANNO 2020 –</w:t>
      </w:r>
      <w:r w:rsidR="00532D96">
        <w:rPr>
          <w:rFonts w:ascii="Calibri" w:eastAsia="Calibri" w:hAnsi="Calibri" w:cs="Calibri"/>
          <w:b/>
          <w:sz w:val="18"/>
          <w:szCs w:val="18"/>
        </w:rPr>
        <w:t xml:space="preserve"> Modulo C -  </w:t>
      </w:r>
      <w:r>
        <w:rPr>
          <w:rFonts w:ascii="Calibri" w:eastAsia="Calibri" w:hAnsi="Calibri" w:cs="Calibri"/>
          <w:b/>
          <w:sz w:val="18"/>
          <w:szCs w:val="18"/>
        </w:rPr>
        <w:t xml:space="preserve"> AUTODICHIARAZIONE ULTERIORI FORNITORI</w:t>
      </w:r>
    </w:p>
    <w:p w:rsidR="00B958F9" w:rsidRPr="00B958F9" w:rsidRDefault="00D13864" w:rsidP="00B958F9">
      <w:pPr>
        <w:widowControl w:val="0"/>
        <w:spacing w:before="240" w:after="240"/>
        <w:jc w:val="center"/>
        <w:rPr>
          <w:rFonts w:ascii="Calibri" w:eastAsia="Calibri" w:hAnsi="Calibri" w:cs="Calibri"/>
          <w:b/>
          <w:sz w:val="22"/>
          <w:szCs w:val="22"/>
        </w:rPr>
      </w:pPr>
      <w:r>
        <w:rPr>
          <w:rFonts w:ascii="Calibri" w:eastAsia="Calibri" w:hAnsi="Calibri" w:cs="Calibri"/>
          <w:b/>
          <w:sz w:val="22"/>
          <w:szCs w:val="22"/>
        </w:rPr>
        <w:t>DICHIARAZIONE SOSTITUTIVA DI ATTO DI NOTORIETÀ E DI CERTIFICAZIONE</w:t>
      </w:r>
      <w:r w:rsidR="00B958F9">
        <w:rPr>
          <w:rFonts w:ascii="Calibri" w:eastAsia="Calibri" w:hAnsi="Calibri" w:cs="Calibri"/>
          <w:b/>
          <w:sz w:val="22"/>
          <w:szCs w:val="22"/>
        </w:rPr>
        <w:br/>
      </w:r>
      <w:r w:rsidR="00B958F9">
        <w:rPr>
          <w:rFonts w:ascii="Calibri" w:eastAsia="Calibri" w:hAnsi="Calibri" w:cs="Calibri"/>
          <w:i/>
          <w:sz w:val="20"/>
          <w:szCs w:val="20"/>
        </w:rPr>
        <w:t>ai sensi del D.P.R. 445/200</w:t>
      </w:r>
    </w:p>
    <w:p w:rsidR="00174899" w:rsidRDefault="00D13864">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174899" w:rsidRDefault="00174899">
      <w:pPr>
        <w:widowControl w:val="0"/>
        <w:rPr>
          <w:rFonts w:ascii="Calibri" w:eastAsia="Calibri" w:hAnsi="Calibri" w:cs="Calibri"/>
          <w:color w:val="FF0000"/>
          <w:sz w:val="20"/>
          <w:szCs w:val="20"/>
        </w:rPr>
      </w:pPr>
    </w:p>
    <w:p w:rsidR="00174899" w:rsidRDefault="00D13864">
      <w:pPr>
        <w:widowControl w:val="0"/>
        <w:rPr>
          <w:rFonts w:ascii="Calibri" w:eastAsia="Calibri" w:hAnsi="Calibri" w:cs="Calibri"/>
          <w:color w:val="000000"/>
          <w:sz w:val="20"/>
          <w:szCs w:val="20"/>
        </w:rPr>
      </w:pPr>
      <w:r>
        <w:rPr>
          <w:rFonts w:ascii="Calibri" w:eastAsia="Calibri" w:hAnsi="Calibri" w:cs="Calibri"/>
          <w:color w:val="000000"/>
          <w:sz w:val="20"/>
          <w:szCs w:val="20"/>
        </w:rPr>
        <w:t>Il/la sottoscritto/a   _______________________________________________</w:t>
      </w:r>
      <w:r w:rsidR="009E680A">
        <w:rPr>
          <w:rFonts w:ascii="Calibri" w:eastAsia="Calibri" w:hAnsi="Calibri" w:cs="Calibri"/>
          <w:color w:val="000000"/>
          <w:sz w:val="20"/>
          <w:szCs w:val="20"/>
        </w:rPr>
        <w:t xml:space="preserve">__ </w:t>
      </w:r>
      <w:r>
        <w:rPr>
          <w:rFonts w:ascii="Calibri" w:eastAsia="Calibri" w:hAnsi="Calibri" w:cs="Calibri"/>
          <w:color w:val="000000"/>
          <w:sz w:val="20"/>
          <w:szCs w:val="20"/>
        </w:rPr>
        <w:t>Codice Fiscale _______________</w:t>
      </w:r>
      <w:r w:rsidR="009E680A">
        <w:rPr>
          <w:rFonts w:ascii="Calibri" w:eastAsia="Calibri" w:hAnsi="Calibri" w:cs="Calibri"/>
          <w:color w:val="000000"/>
          <w:sz w:val="20"/>
          <w:szCs w:val="20"/>
        </w:rPr>
        <w:t>____________</w:t>
      </w:r>
    </w:p>
    <w:p w:rsidR="00174899" w:rsidRDefault="00D13864">
      <w:pPr>
        <w:widowControl w:val="0"/>
        <w:spacing w:line="480" w:lineRule="auto"/>
        <w:rPr>
          <w:rFonts w:ascii="Calibri" w:eastAsia="Calibri" w:hAnsi="Calibri" w:cs="Calibri"/>
        </w:rPr>
      </w:pPr>
      <w:r>
        <w:rPr>
          <w:rFonts w:ascii="Calibri" w:eastAsia="Calibri" w:hAnsi="Calibri" w:cs="Calibri"/>
          <w:i/>
          <w:color w:val="000000"/>
          <w:sz w:val="18"/>
          <w:szCs w:val="18"/>
        </w:rPr>
        <w:t xml:space="preserve">                                                             </w:t>
      </w:r>
      <w:r>
        <w:rPr>
          <w:rFonts w:ascii="Calibri" w:eastAsia="Calibri" w:hAnsi="Calibri" w:cs="Calibri"/>
          <w:i/>
          <w:color w:val="000000"/>
          <w:sz w:val="14"/>
          <w:szCs w:val="14"/>
        </w:rPr>
        <w:t>(cognome)                                                                  (nome)</w:t>
      </w:r>
    </w:p>
    <w:p w:rsidR="00174899" w:rsidRDefault="00D13864">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o libero professionista</w:t>
      </w:r>
      <w:r>
        <w:rPr>
          <w:rFonts w:ascii="Calibri" w:eastAsia="Calibri" w:hAnsi="Calibri" w:cs="Calibri"/>
          <w:sz w:val="20"/>
          <w:szCs w:val="20"/>
          <w:vertAlign w:val="superscript"/>
        </w:rPr>
        <w:footnoteReference w:id="1"/>
      </w:r>
      <w:r>
        <w:rPr>
          <w:rFonts w:ascii="Calibri" w:eastAsia="Calibri" w:hAnsi="Calibri" w:cs="Calibri"/>
          <w:sz w:val="20"/>
          <w:szCs w:val="20"/>
        </w:rPr>
        <w:t xml:space="preserve"> </w:t>
      </w:r>
      <w:r>
        <w:rPr>
          <w:rFonts w:ascii="Calibri" w:eastAsia="Calibri" w:hAnsi="Calibri" w:cs="Calibri"/>
          <w:color w:val="000000"/>
          <w:sz w:val="20"/>
          <w:szCs w:val="20"/>
        </w:rPr>
        <w:t>________________________________</w:t>
      </w:r>
    </w:p>
    <w:p w:rsidR="00174899" w:rsidRDefault="00D13864">
      <w:pPr>
        <w:widowControl w:val="0"/>
        <w:tabs>
          <w:tab w:val="left" w:pos="10490"/>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iscritta al Registro Imprese di</w:t>
      </w:r>
      <w:r>
        <w:rPr>
          <w:rFonts w:ascii="Calibri" w:eastAsia="Calibri" w:hAnsi="Calibri" w:cs="Calibri"/>
          <w:sz w:val="20"/>
          <w:szCs w:val="20"/>
          <w:vertAlign w:val="superscript"/>
        </w:rPr>
        <w:footnoteReference w:id="2"/>
      </w:r>
      <w:r>
        <w:rPr>
          <w:rFonts w:ascii="Calibri" w:eastAsia="Calibri" w:hAnsi="Calibri" w:cs="Calibri"/>
          <w:sz w:val="20"/>
          <w:szCs w:val="20"/>
        </w:rPr>
        <w:t xml:space="preserve"> </w:t>
      </w:r>
      <w:r>
        <w:rPr>
          <w:rFonts w:ascii="Calibri" w:eastAsia="Calibri" w:hAnsi="Calibri" w:cs="Calibri"/>
          <w:color w:val="000000"/>
          <w:sz w:val="20"/>
          <w:szCs w:val="20"/>
        </w:rPr>
        <w:t xml:space="preserve">___________________ con il numero partita Iva ________________________________________ </w:t>
      </w:r>
    </w:p>
    <w:p w:rsidR="00174899" w:rsidRDefault="00D13864">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con sede in via/piazza _________________________________ n. _____ città ________________________ provincia _________</w:t>
      </w:r>
    </w:p>
    <w:p w:rsidR="009A1F5C" w:rsidRDefault="00D13864" w:rsidP="009A1F5C">
      <w:pPr>
        <w:widowControl w:val="0"/>
        <w:spacing w:line="360" w:lineRule="auto"/>
        <w:rPr>
          <w:rFonts w:ascii="Calibri" w:eastAsia="Calibri" w:hAnsi="Calibri" w:cs="Calibri"/>
          <w:b/>
          <w:sz w:val="20"/>
          <w:szCs w:val="20"/>
        </w:rPr>
      </w:pPr>
      <w:r>
        <w:rPr>
          <w:rFonts w:ascii="Calibri" w:eastAsia="Calibri" w:hAnsi="Calibri" w:cs="Calibri"/>
          <w:color w:val="000000"/>
          <w:sz w:val="20"/>
          <w:szCs w:val="20"/>
        </w:rPr>
        <w:t>CAP __________ tel. ____________________ indirizzo PEC _________________________</w:t>
      </w:r>
      <w:r w:rsidR="00A5151A">
        <w:rPr>
          <w:rFonts w:ascii="Calibri" w:eastAsia="Calibri" w:hAnsi="Calibri" w:cs="Calibri"/>
          <w:color w:val="000000"/>
          <w:sz w:val="20"/>
          <w:szCs w:val="20"/>
        </w:rPr>
        <w:t>_______________________________</w:t>
      </w:r>
      <w:r>
        <w:rPr>
          <w:rFonts w:ascii="Calibri" w:eastAsia="Calibri" w:hAnsi="Calibri" w:cs="Calibri"/>
          <w:b/>
          <w:color w:val="000000"/>
          <w:sz w:val="23"/>
          <w:szCs w:val="23"/>
        </w:rPr>
        <w:t xml:space="preserve">    </w:t>
      </w:r>
    </w:p>
    <w:p w:rsidR="00174899" w:rsidRDefault="00D13864" w:rsidP="009E680A">
      <w:pPr>
        <w:widowControl w:val="0"/>
        <w:spacing w:line="360" w:lineRule="auto"/>
        <w:ind w:left="3686"/>
        <w:rPr>
          <w:rFonts w:ascii="Calibri" w:eastAsia="Calibri" w:hAnsi="Calibri" w:cs="Calibri"/>
          <w:b/>
          <w:sz w:val="20"/>
          <w:szCs w:val="20"/>
        </w:rPr>
      </w:pPr>
      <w:r>
        <w:rPr>
          <w:rFonts w:ascii="Calibri" w:eastAsia="Calibri" w:hAnsi="Calibri" w:cs="Calibri"/>
          <w:b/>
          <w:sz w:val="20"/>
          <w:szCs w:val="20"/>
        </w:rPr>
        <w:t>C</w:t>
      </w:r>
      <w:r>
        <w:rPr>
          <w:rFonts w:ascii="Calibri" w:eastAsia="Calibri" w:hAnsi="Calibri" w:cs="Calibri"/>
          <w:b/>
          <w:color w:val="000000"/>
          <w:sz w:val="20"/>
          <w:szCs w:val="20"/>
        </w:rPr>
        <w:t>on riferimento al Bando in oggetto,</w:t>
      </w:r>
    </w:p>
    <w:p w:rsidR="00174899" w:rsidRDefault="00D13864">
      <w:pPr>
        <w:widowControl w:val="0"/>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174899" w:rsidRDefault="00D13864" w:rsidP="009E680A">
      <w:pPr>
        <w:widowControl w:val="0"/>
        <w:jc w:val="center"/>
        <w:rPr>
          <w:rFonts w:ascii="Calibri" w:eastAsia="Calibri" w:hAnsi="Calibri" w:cs="Calibri"/>
          <w:i/>
          <w:sz w:val="20"/>
          <w:szCs w:val="20"/>
        </w:rPr>
      </w:pPr>
      <w:r>
        <w:rPr>
          <w:rFonts w:ascii="Calibri" w:eastAsia="Calibri" w:hAnsi="Calibri" w:cs="Calibri"/>
          <w:i/>
          <w:sz w:val="20"/>
          <w:szCs w:val="20"/>
        </w:rPr>
        <w:t>ai sensi degli artt. 46, 47 e 48 del D.P.R. 445/2000, consapevole delle sanzioni penali richiamate dall’art. 76 del D.P.R. 445 del 28 dicembre 2000 nel caso di dichiarazioni non veritiere,</w:t>
      </w:r>
    </w:p>
    <w:p w:rsidR="00174899" w:rsidRDefault="00174899">
      <w:pPr>
        <w:widowControl w:val="0"/>
        <w:spacing w:line="360" w:lineRule="auto"/>
        <w:jc w:val="center"/>
        <w:rPr>
          <w:rFonts w:ascii="Calibri" w:eastAsia="Calibri" w:hAnsi="Calibri" w:cs="Calibri"/>
          <w:i/>
          <w:sz w:val="20"/>
          <w:szCs w:val="20"/>
        </w:rPr>
      </w:pP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non essere in rapporto di collegamento, controllo e/o con assetti proprietari</w:t>
      </w:r>
      <w:r>
        <w:rPr>
          <w:rFonts w:ascii="Calibri" w:eastAsia="Calibri" w:hAnsi="Calibri" w:cs="Calibri"/>
          <w:sz w:val="20"/>
          <w:szCs w:val="20"/>
          <w:vertAlign w:val="superscript"/>
        </w:rPr>
        <w:footnoteReference w:id="3"/>
      </w:r>
      <w:r>
        <w:rPr>
          <w:rFonts w:ascii="Calibri" w:eastAsia="Calibri" w:hAnsi="Calibri" w:cs="Calibri"/>
          <w:sz w:val="20"/>
          <w:szCs w:val="20"/>
        </w:rPr>
        <w:t xml:space="preserve"> sostanzialmente coincidenti con i potenziali beneficiari.</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di aver preso visione dell’informativa sulla privacy, ai sensi degli art. 13 e 14 del Regolamento UE 2016/679 (GDPR).</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 xml:space="preserve">di aver realizzato </w:t>
      </w:r>
      <w:r>
        <w:rPr>
          <w:rFonts w:ascii="Calibri" w:eastAsia="Calibri" w:hAnsi="Calibri" w:cs="Calibri"/>
          <w:b/>
          <w:sz w:val="20"/>
          <w:szCs w:val="20"/>
        </w:rPr>
        <w:t>nell’ultimo triennio</w:t>
      </w:r>
      <w:r>
        <w:rPr>
          <w:rFonts w:ascii="Calibri" w:eastAsia="Calibri" w:hAnsi="Calibri" w:cs="Calibri"/>
          <w:sz w:val="20"/>
          <w:szCs w:val="20"/>
        </w:rPr>
        <w:t xml:space="preserve"> </w:t>
      </w:r>
      <w:r>
        <w:rPr>
          <w:rFonts w:ascii="Calibri" w:eastAsia="Calibri" w:hAnsi="Calibri" w:cs="Calibri"/>
          <w:b/>
          <w:sz w:val="20"/>
          <w:szCs w:val="20"/>
        </w:rPr>
        <w:t>almeno tre attività per servizi di consulenza e/o formazione</w:t>
      </w:r>
      <w:r>
        <w:rPr>
          <w:rFonts w:ascii="Calibri" w:eastAsia="Calibri" w:hAnsi="Calibri" w:cs="Calibri"/>
          <w:sz w:val="20"/>
          <w:szCs w:val="20"/>
        </w:rPr>
        <w:t xml:space="preserve"> alle imprese nell’ambito delle tecnologie di cui all’art. 2, comma 2, della parte generale del Bando;</w:t>
      </w: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aver realizzato, nell’ultimo triennio</w:t>
      </w:r>
      <w:r w:rsidR="00340A98">
        <w:rPr>
          <w:rFonts w:ascii="Calibri" w:eastAsia="Calibri" w:hAnsi="Calibri" w:cs="Calibri"/>
          <w:sz w:val="20"/>
          <w:szCs w:val="20"/>
        </w:rPr>
        <w:t>,</w:t>
      </w:r>
      <w:r>
        <w:rPr>
          <w:rFonts w:ascii="Calibri" w:eastAsia="Calibri" w:hAnsi="Calibri" w:cs="Calibri"/>
          <w:sz w:val="20"/>
          <w:szCs w:val="20"/>
        </w:rPr>
        <w:t xml:space="preserve"> i seguenti servizi di Consulenza e/o Formazione nell’ambito delle tecnologi</w:t>
      </w:r>
      <w:r w:rsidR="001C63B4">
        <w:rPr>
          <w:rFonts w:ascii="Calibri" w:eastAsia="Calibri" w:hAnsi="Calibri" w:cs="Calibri"/>
          <w:sz w:val="20"/>
          <w:szCs w:val="20"/>
        </w:rPr>
        <w:t>e elencate all’art. 2, comma 2:</w:t>
      </w:r>
    </w:p>
    <w:p w:rsidR="00174899" w:rsidRDefault="00D13864">
      <w:pPr>
        <w:spacing w:before="240" w:after="240" w:line="264" w:lineRule="auto"/>
        <w:jc w:val="both"/>
        <w:rPr>
          <w:rFonts w:ascii="Calibri" w:eastAsia="Calibri" w:hAnsi="Calibri" w:cs="Calibri"/>
          <w:color w:val="000000"/>
          <w:sz w:val="20"/>
          <w:szCs w:val="20"/>
        </w:rPr>
      </w:pPr>
      <w:r>
        <w:rPr>
          <w:rFonts w:ascii="Calibri" w:eastAsia="Calibri" w:hAnsi="Calibri" w:cs="Calibri"/>
          <w:b/>
          <w:sz w:val="20"/>
          <w:szCs w:val="20"/>
          <w:u w:val="single"/>
        </w:rPr>
        <w:t>Compilare la seguente tabella</w:t>
      </w:r>
      <w:r>
        <w:rPr>
          <w:rFonts w:ascii="Calibri" w:eastAsia="Calibri" w:hAnsi="Calibri" w:cs="Calibri"/>
          <w:b/>
          <w:sz w:val="20"/>
          <w:szCs w:val="20"/>
        </w:rPr>
        <w:t xml:space="preserve"> in relazione ai servizi di consulenza e/o formazione erogati, con esplicita indicazione delle tecnologie ricomprese </w:t>
      </w:r>
      <w:r w:rsidR="0081210E">
        <w:rPr>
          <w:rFonts w:ascii="Calibri" w:eastAsia="Calibri" w:hAnsi="Calibri" w:cs="Calibri"/>
          <w:b/>
          <w:sz w:val="20"/>
          <w:szCs w:val="20"/>
        </w:rPr>
        <w:t>all’art. 2, comma 2</w:t>
      </w:r>
      <w:r>
        <w:rPr>
          <w:rFonts w:ascii="Calibri" w:eastAsia="Calibri" w:hAnsi="Calibri" w:cs="Calibri"/>
          <w:b/>
          <w:sz w:val="20"/>
          <w:szCs w:val="20"/>
        </w:rPr>
        <w:t>. Non può in nessun caso essere indicato il servizio di consulenza/formazio</w:t>
      </w:r>
      <w:r w:rsidR="0081210E">
        <w:rPr>
          <w:rFonts w:ascii="Calibri" w:eastAsia="Calibri" w:hAnsi="Calibri" w:cs="Calibri"/>
          <w:b/>
          <w:sz w:val="20"/>
          <w:szCs w:val="20"/>
        </w:rPr>
        <w:t xml:space="preserve">ne riferito alla partecipazione </w:t>
      </w:r>
      <w:r>
        <w:rPr>
          <w:rFonts w:ascii="Calibri" w:eastAsia="Calibri" w:hAnsi="Calibri" w:cs="Calibri"/>
          <w:b/>
          <w:sz w:val="20"/>
          <w:szCs w:val="20"/>
        </w:rPr>
        <w:t>al presente Bando:</w:t>
      </w:r>
    </w:p>
    <w:tbl>
      <w:tblPr>
        <w:tblStyle w:val="a"/>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638"/>
        <w:gridCol w:w="3088"/>
        <w:gridCol w:w="2501"/>
      </w:tblGrid>
      <w:tr w:rsidR="00174899">
        <w:tc>
          <w:tcPr>
            <w:tcW w:w="237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Committente</w:t>
            </w:r>
          </w:p>
        </w:tc>
        <w:tc>
          <w:tcPr>
            <w:tcW w:w="2638" w:type="dxa"/>
            <w:shd w:val="clear" w:color="auto" w:fill="auto"/>
          </w:tcPr>
          <w:p w:rsidR="00174899" w:rsidRDefault="00782D3C" w:rsidP="00782D3C">
            <w:pPr>
              <w:spacing w:line="264" w:lineRule="auto"/>
              <w:jc w:val="center"/>
              <w:rPr>
                <w:rFonts w:ascii="Calibri" w:eastAsia="Calibri" w:hAnsi="Calibri" w:cs="Calibri"/>
                <w:b/>
                <w:sz w:val="20"/>
                <w:szCs w:val="20"/>
              </w:rPr>
            </w:pPr>
            <w:r>
              <w:rPr>
                <w:rFonts w:ascii="Calibri" w:eastAsia="Calibri" w:hAnsi="Calibri" w:cs="Calibri"/>
                <w:b/>
                <w:sz w:val="20"/>
                <w:szCs w:val="20"/>
              </w:rPr>
              <w:t xml:space="preserve">Tecnologia </w:t>
            </w:r>
            <w:r w:rsidR="00D13864">
              <w:rPr>
                <w:rFonts w:ascii="Calibri" w:eastAsia="Calibri" w:hAnsi="Calibri" w:cs="Calibri"/>
                <w:b/>
                <w:sz w:val="20"/>
                <w:szCs w:val="20"/>
              </w:rPr>
              <w:t>(art. 2, comma 2) oggetto dell’intervento</w:t>
            </w:r>
          </w:p>
        </w:tc>
        <w:tc>
          <w:tcPr>
            <w:tcW w:w="3088" w:type="dxa"/>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Indicazione e descrizione del servizio di Consulenza/Formazione erogata</w:t>
            </w:r>
          </w:p>
        </w:tc>
        <w:tc>
          <w:tcPr>
            <w:tcW w:w="250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Data e numero Fattura</w:t>
            </w:r>
          </w:p>
        </w:tc>
      </w:tr>
      <w:tr w:rsidR="00174899">
        <w:trPr>
          <w:trHeight w:val="345"/>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312"/>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77"/>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04"/>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bl>
    <w:p w:rsidR="00174899" w:rsidRDefault="00174899">
      <w:pPr>
        <w:pBdr>
          <w:top w:val="nil"/>
          <w:left w:val="nil"/>
          <w:bottom w:val="nil"/>
          <w:right w:val="nil"/>
          <w:between w:val="nil"/>
        </w:pBdr>
        <w:spacing w:line="264" w:lineRule="auto"/>
        <w:jc w:val="both"/>
        <w:rPr>
          <w:rFonts w:ascii="Calibri" w:eastAsia="Calibri" w:hAnsi="Calibri" w:cs="Calibri"/>
          <w:b/>
          <w:color w:val="000000"/>
          <w:sz w:val="20"/>
          <w:szCs w:val="20"/>
        </w:rPr>
      </w:pPr>
    </w:p>
    <w:p w:rsidR="00174899" w:rsidRDefault="00D13864">
      <w:pPr>
        <w:pBdr>
          <w:top w:val="nil"/>
          <w:left w:val="nil"/>
          <w:bottom w:val="nil"/>
          <w:right w:val="nil"/>
          <w:between w:val="nil"/>
        </w:pBdr>
        <w:spacing w:line="264" w:lineRule="auto"/>
        <w:ind w:left="360"/>
        <w:jc w:val="both"/>
        <w:rPr>
          <w:color w:val="FF0000"/>
          <w:sz w:val="20"/>
          <w:szCs w:val="20"/>
        </w:rPr>
      </w:pPr>
      <w:r w:rsidRPr="0043205E">
        <w:rPr>
          <w:rFonts w:ascii="Calibri" w:eastAsia="Calibri" w:hAnsi="Calibri" w:cs="Calibri"/>
          <w:b/>
          <w:color w:val="000000"/>
          <w:sz w:val="20"/>
          <w:szCs w:val="20"/>
        </w:rPr>
        <w:t xml:space="preserve">                 Luogo e Data</w:t>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5E0E86">
        <w:rPr>
          <w:color w:val="FF0000"/>
          <w:sz w:val="20"/>
          <w:szCs w:val="20"/>
        </w:rPr>
        <w:t xml:space="preserve">                                     </w:t>
      </w:r>
      <w:r>
        <w:rPr>
          <w:rFonts w:ascii="Calibri" w:eastAsia="Calibri" w:hAnsi="Calibri" w:cs="Calibri"/>
          <w:b/>
          <w:color w:val="000000"/>
          <w:sz w:val="16"/>
          <w:szCs w:val="16"/>
        </w:rPr>
        <w:t xml:space="preserve"> </w:t>
      </w:r>
      <w:r w:rsidRPr="00394885">
        <w:rPr>
          <w:rFonts w:asciiTheme="majorHAnsi" w:eastAsia="Calibri" w:hAnsiTheme="majorHAnsi" w:cstheme="majorHAnsi"/>
          <w:b/>
          <w:color w:val="000000"/>
          <w:sz w:val="18"/>
          <w:szCs w:val="18"/>
        </w:rPr>
        <w:t>IL DICHIARANTE</w:t>
      </w:r>
      <w:r w:rsidRPr="00394885">
        <w:rPr>
          <w:rFonts w:asciiTheme="majorHAnsi" w:hAnsiTheme="majorHAnsi" w:cstheme="majorHAnsi"/>
          <w:b/>
          <w:color w:val="000000"/>
          <w:sz w:val="18"/>
          <w:szCs w:val="18"/>
          <w:vertAlign w:val="superscript"/>
        </w:rPr>
        <w:footnoteReference w:id="4"/>
      </w:r>
    </w:p>
    <w:p w:rsidR="00174899" w:rsidRDefault="00174899">
      <w:pPr>
        <w:pBdr>
          <w:top w:val="nil"/>
          <w:left w:val="nil"/>
          <w:bottom w:val="nil"/>
          <w:right w:val="nil"/>
          <w:between w:val="nil"/>
        </w:pBdr>
        <w:spacing w:line="264" w:lineRule="auto"/>
        <w:ind w:left="360"/>
        <w:jc w:val="both"/>
        <w:rPr>
          <w:color w:val="FF0000"/>
          <w:sz w:val="20"/>
          <w:szCs w:val="20"/>
        </w:rPr>
      </w:pPr>
    </w:p>
    <w:p w:rsidR="00174899" w:rsidRDefault="00D13864">
      <w:pPr>
        <w:pBdr>
          <w:top w:val="nil"/>
          <w:left w:val="nil"/>
          <w:bottom w:val="nil"/>
          <w:right w:val="nil"/>
          <w:between w:val="nil"/>
        </w:pBdr>
        <w:spacing w:after="200" w:line="264" w:lineRule="auto"/>
        <w:ind w:left="360"/>
        <w:jc w:val="both"/>
        <w:rPr>
          <w:rFonts w:ascii="Calibri" w:eastAsia="Calibri" w:hAnsi="Calibri" w:cs="Calibri"/>
          <w:b/>
          <w:color w:val="000000"/>
          <w:sz w:val="18"/>
          <w:szCs w:val="18"/>
        </w:rPr>
      </w:pPr>
      <w:bookmarkStart w:id="0" w:name="_gjdgxs" w:colFirst="0" w:colLast="0"/>
      <w:bookmarkEnd w:id="0"/>
      <w:r>
        <w:rPr>
          <w:color w:val="000000"/>
          <w:sz w:val="20"/>
          <w:szCs w:val="20"/>
        </w:rPr>
        <w:t xml:space="preserve">______________ , </w:t>
      </w:r>
      <w:r w:rsidR="004568D3">
        <w:rPr>
          <w:color w:val="000000"/>
          <w:sz w:val="20"/>
          <w:szCs w:val="20"/>
        </w:rPr>
        <w:t xml:space="preserve">________________                                                                                </w:t>
      </w:r>
      <w:bookmarkStart w:id="1" w:name="_GoBack"/>
      <w:bookmarkEnd w:id="1"/>
      <w:r w:rsidR="00A5151A">
        <w:rPr>
          <w:rFonts w:ascii="Calibri" w:eastAsia="Calibri" w:hAnsi="Calibri" w:cs="Calibri"/>
          <w:b/>
          <w:color w:val="000000"/>
          <w:sz w:val="18"/>
          <w:szCs w:val="18"/>
        </w:rPr>
        <w:t xml:space="preserve"> </w:t>
      </w:r>
      <w:r w:rsidR="00A5151A" w:rsidRPr="0043205E">
        <w:rPr>
          <w:rFonts w:ascii="Calibri" w:eastAsia="Calibri" w:hAnsi="Calibri" w:cs="Calibri"/>
          <w:color w:val="000000"/>
          <w:sz w:val="18"/>
          <w:szCs w:val="18"/>
        </w:rPr>
        <w:t>____________</w:t>
      </w:r>
      <w:r w:rsidR="00366C79" w:rsidRPr="0043205E">
        <w:rPr>
          <w:rFonts w:ascii="Calibri" w:eastAsia="Calibri" w:hAnsi="Calibri" w:cs="Calibri"/>
          <w:color w:val="000000"/>
          <w:sz w:val="18"/>
          <w:szCs w:val="18"/>
        </w:rPr>
        <w:t>_</w:t>
      </w:r>
      <w:r w:rsidR="0078687D" w:rsidRPr="0043205E">
        <w:rPr>
          <w:rFonts w:ascii="Calibri" w:eastAsia="Calibri" w:hAnsi="Calibri" w:cs="Calibri"/>
          <w:color w:val="000000"/>
          <w:sz w:val="18"/>
          <w:szCs w:val="18"/>
        </w:rPr>
        <w:t>___________________</w:t>
      </w:r>
      <w:r w:rsidRPr="0043205E">
        <w:rPr>
          <w:rFonts w:ascii="Calibri" w:eastAsia="Calibri" w:hAnsi="Calibri" w:cs="Calibri"/>
          <w:color w:val="000000"/>
          <w:sz w:val="18"/>
          <w:szCs w:val="18"/>
        </w:rPr>
        <w:t xml:space="preserve">                                                                                                           </w:t>
      </w:r>
    </w:p>
    <w:p w:rsidR="00174899" w:rsidRDefault="00D13864">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174899" w:rsidRDefault="00D13864">
      <w:pPr>
        <w:numPr>
          <w:ilvl w:val="0"/>
          <w:numId w:val="1"/>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174899" w:rsidRDefault="00D13864">
      <w:pPr>
        <w:numPr>
          <w:ilvl w:val="0"/>
          <w:numId w:val="1"/>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174899" w:rsidRDefault="00D13864">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174899" w:rsidRDefault="00D13864">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174899" w:rsidRDefault="00D13864">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174899" w:rsidRDefault="00D13864">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174899" w:rsidRDefault="00D13864">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174899" w:rsidRDefault="00D13864">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7">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174899" w:rsidRDefault="00D13864">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174899" w:rsidRDefault="00D13864">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8">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pec:</w:t>
      </w:r>
      <w:r>
        <w:rPr>
          <w:rFonts w:ascii="Calibri" w:eastAsia="Calibri" w:hAnsi="Calibri" w:cs="Calibri"/>
          <w:b/>
          <w:sz w:val="18"/>
          <w:szCs w:val="18"/>
        </w:rPr>
        <w:t xml:space="preserve"> </w:t>
      </w:r>
      <w:hyperlink r:id="rId9">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174899" w:rsidRDefault="00174899">
      <w:pPr>
        <w:pBdr>
          <w:top w:val="nil"/>
          <w:left w:val="nil"/>
          <w:bottom w:val="nil"/>
          <w:right w:val="nil"/>
          <w:between w:val="nil"/>
        </w:pBdr>
        <w:jc w:val="both"/>
        <w:rPr>
          <w:color w:val="000000"/>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tabs>
          <w:tab w:val="left" w:pos="3531"/>
        </w:tabs>
        <w:rPr>
          <w:rFonts w:ascii="Calibri" w:eastAsia="Calibri" w:hAnsi="Calibri" w:cs="Calibri"/>
          <w:sz w:val="21"/>
          <w:szCs w:val="21"/>
        </w:rPr>
      </w:pPr>
    </w:p>
    <w:sectPr w:rsidR="00174899" w:rsidSect="00C640CC">
      <w:headerReference w:type="default" r:id="rId10"/>
      <w:footerReference w:type="even" r:id="rId11"/>
      <w:footerReference w:type="default" r:id="rId12"/>
      <w:headerReference w:type="first" r:id="rId13"/>
      <w:pgSz w:w="11906" w:h="16838"/>
      <w:pgMar w:top="1418" w:right="707" w:bottom="1135" w:left="709"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27" w:rsidRDefault="007C5827">
      <w:r>
        <w:separator/>
      </w:r>
    </w:p>
  </w:endnote>
  <w:endnote w:type="continuationSeparator" w:id="0">
    <w:p w:rsidR="007C5827" w:rsidRDefault="007C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899" w:rsidRDefault="00D138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174899" w:rsidRDefault="0017489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899" w:rsidRDefault="00D13864">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4568D3">
      <w:rPr>
        <w:rFonts w:ascii="Calibri" w:eastAsia="Calibri" w:hAnsi="Calibri" w:cs="Calibri"/>
        <w:i/>
        <w:noProof/>
        <w:color w:val="000000"/>
        <w:sz w:val="18"/>
        <w:szCs w:val="18"/>
      </w:rPr>
      <w:t>2</w:t>
    </w:r>
    <w:r>
      <w:rPr>
        <w:rFonts w:ascii="Calibri" w:eastAsia="Calibri" w:hAnsi="Calibri" w:cs="Calibri"/>
        <w:i/>
        <w:color w:val="000000"/>
        <w:sz w:val="18"/>
        <w:szCs w:val="18"/>
      </w:rPr>
      <w:fldChar w:fldCharType="end"/>
    </w:r>
  </w:p>
  <w:p w:rsidR="00174899" w:rsidRDefault="00174899">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27" w:rsidRDefault="007C5827">
      <w:r>
        <w:separator/>
      </w:r>
    </w:p>
  </w:footnote>
  <w:footnote w:type="continuationSeparator" w:id="0">
    <w:p w:rsidR="007C5827" w:rsidRDefault="007C5827">
      <w:r>
        <w:continuationSeparator/>
      </w:r>
    </w:p>
  </w:footnote>
  <w:footnote w:id="1">
    <w:p w:rsidR="00174899" w:rsidRPr="00394885" w:rsidRDefault="00D13864" w:rsidP="00532D96">
      <w:pPr>
        <w:widowControl w:val="0"/>
        <w:pBdr>
          <w:top w:val="nil"/>
          <w:left w:val="nil"/>
          <w:bottom w:val="nil"/>
          <w:right w:val="nil"/>
          <w:between w:val="nil"/>
        </w:pBdr>
        <w:jc w:val="both"/>
        <w:rPr>
          <w:rFonts w:asciiTheme="majorHAnsi" w:eastAsia="Calibri" w:hAnsiTheme="majorHAnsi" w:cstheme="majorHAnsi"/>
          <w:color w:val="000000"/>
          <w:sz w:val="18"/>
          <w:szCs w:val="18"/>
        </w:rPr>
      </w:pPr>
      <w:r w:rsidRPr="00394885">
        <w:rPr>
          <w:rFonts w:asciiTheme="majorHAnsi" w:hAnsiTheme="majorHAnsi" w:cstheme="majorHAnsi"/>
          <w:vertAlign w:val="superscript"/>
        </w:rPr>
        <w:footnoteRef/>
      </w:r>
      <w:r w:rsidRPr="00394885">
        <w:rPr>
          <w:rFonts w:asciiTheme="majorHAnsi" w:eastAsia="Calibri" w:hAnsiTheme="majorHAnsi" w:cstheme="majorHAnsi"/>
          <w:color w:val="000000"/>
          <w:sz w:val="18"/>
          <w:szCs w:val="18"/>
        </w:rPr>
        <w:t xml:space="preserve"> </w:t>
      </w:r>
      <w:r w:rsidRPr="00394885">
        <w:rPr>
          <w:rFonts w:asciiTheme="majorHAnsi" w:eastAsia="Calibri" w:hAnsiTheme="majorHAnsi" w:cstheme="majorHAnsi"/>
          <w:i/>
          <w:color w:val="000000"/>
          <w:sz w:val="18"/>
          <w:szCs w:val="18"/>
        </w:rPr>
        <w:t>Se libero professionista, precisarlo.</w:t>
      </w:r>
    </w:p>
  </w:footnote>
  <w:footnote w:id="2">
    <w:p w:rsidR="00174899" w:rsidRPr="00394885" w:rsidRDefault="00D13864">
      <w:pPr>
        <w:widowControl w:val="0"/>
        <w:pBdr>
          <w:top w:val="nil"/>
          <w:left w:val="nil"/>
          <w:bottom w:val="nil"/>
          <w:right w:val="nil"/>
          <w:between w:val="nil"/>
        </w:pBdr>
        <w:rPr>
          <w:rFonts w:asciiTheme="majorHAnsi" w:eastAsia="Calibri" w:hAnsiTheme="majorHAnsi" w:cstheme="majorHAnsi"/>
          <w:i/>
          <w:color w:val="000000"/>
          <w:sz w:val="16"/>
          <w:szCs w:val="16"/>
        </w:rPr>
      </w:pPr>
      <w:r w:rsidRPr="00394885">
        <w:rPr>
          <w:rFonts w:asciiTheme="majorHAnsi" w:hAnsiTheme="majorHAnsi" w:cstheme="majorHAnsi"/>
          <w:vertAlign w:val="superscript"/>
        </w:rPr>
        <w:footnoteRef/>
      </w:r>
      <w:r w:rsidRPr="00394885">
        <w:rPr>
          <w:rFonts w:asciiTheme="majorHAnsi" w:hAnsiTheme="majorHAnsi" w:cstheme="majorHAnsi"/>
          <w:color w:val="000000"/>
          <w:sz w:val="16"/>
          <w:szCs w:val="16"/>
        </w:rPr>
        <w:t xml:space="preserve"> </w:t>
      </w:r>
      <w:r w:rsidRPr="00394885">
        <w:rPr>
          <w:rFonts w:asciiTheme="majorHAnsi" w:eastAsia="Calibri" w:hAnsiTheme="majorHAnsi" w:cstheme="majorHAnsi"/>
          <w:i/>
          <w:color w:val="000000"/>
          <w:sz w:val="18"/>
          <w:szCs w:val="16"/>
        </w:rPr>
        <w:t>Compilare il campo solo se impresa/società</w:t>
      </w:r>
      <w:r w:rsidRPr="00394885">
        <w:rPr>
          <w:rFonts w:asciiTheme="majorHAnsi" w:eastAsia="Calibri" w:hAnsiTheme="majorHAnsi" w:cstheme="majorHAnsi"/>
          <w:i/>
          <w:color w:val="000000"/>
          <w:sz w:val="16"/>
          <w:szCs w:val="16"/>
        </w:rPr>
        <w:t>.</w:t>
      </w:r>
    </w:p>
  </w:footnote>
  <w:footnote w:id="3">
    <w:p w:rsidR="00174899" w:rsidRPr="00394885" w:rsidRDefault="00D13864">
      <w:pPr>
        <w:widowControl w:val="0"/>
        <w:pBdr>
          <w:top w:val="nil"/>
          <w:left w:val="nil"/>
          <w:bottom w:val="nil"/>
          <w:right w:val="nil"/>
          <w:between w:val="nil"/>
        </w:pBdr>
        <w:jc w:val="both"/>
        <w:rPr>
          <w:rFonts w:asciiTheme="majorHAnsi" w:eastAsia="Calibri" w:hAnsiTheme="majorHAnsi" w:cstheme="majorHAnsi"/>
          <w:color w:val="000000"/>
          <w:sz w:val="18"/>
          <w:szCs w:val="18"/>
        </w:rPr>
      </w:pPr>
      <w:r w:rsidRPr="00394885">
        <w:rPr>
          <w:rFonts w:asciiTheme="majorHAnsi" w:hAnsiTheme="majorHAnsi" w:cstheme="majorHAnsi"/>
          <w:vertAlign w:val="superscript"/>
        </w:rPr>
        <w:footnoteRef/>
      </w:r>
      <w:r w:rsidRPr="00394885">
        <w:rPr>
          <w:rFonts w:asciiTheme="majorHAnsi" w:eastAsia="Calibri" w:hAnsiTheme="majorHAnsi" w:cstheme="majorHAnsi"/>
          <w:color w:val="000000"/>
          <w:sz w:val="18"/>
          <w:szCs w:val="18"/>
        </w:rPr>
        <w:t xml:space="preserve"> </w:t>
      </w:r>
      <w:r w:rsidRPr="00394885">
        <w:rPr>
          <w:rFonts w:asciiTheme="majorHAnsi" w:eastAsia="Calibri" w:hAnsiTheme="majorHAnsi" w:cstheme="majorHAnsi"/>
          <w:i/>
          <w:color w:val="000000"/>
          <w:sz w:val="18"/>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4">
    <w:p w:rsidR="00174899" w:rsidRPr="00394885" w:rsidRDefault="00D13864">
      <w:pPr>
        <w:rPr>
          <w:rFonts w:asciiTheme="majorHAnsi" w:eastAsia="Calibri" w:hAnsiTheme="majorHAnsi" w:cstheme="majorHAnsi"/>
          <w:i/>
          <w:sz w:val="18"/>
          <w:szCs w:val="18"/>
        </w:rPr>
      </w:pPr>
      <w:r w:rsidRPr="00394885">
        <w:rPr>
          <w:rFonts w:asciiTheme="majorHAnsi" w:hAnsiTheme="majorHAnsi" w:cstheme="majorHAnsi"/>
          <w:vertAlign w:val="superscript"/>
        </w:rPr>
        <w:footnoteRef/>
      </w:r>
      <w:r w:rsidRPr="00394885">
        <w:rPr>
          <w:rFonts w:asciiTheme="majorHAnsi" w:eastAsia="Calibri" w:hAnsiTheme="majorHAnsi" w:cstheme="majorHAnsi"/>
          <w:i/>
          <w:sz w:val="18"/>
          <w:szCs w:val="18"/>
        </w:rPr>
        <w:t xml:space="preserve"> In caso di firma autografa (e non digitale), è necessario allegare copia del documento di identità in corso di validità del firmatario.</w:t>
      </w:r>
    </w:p>
    <w:p w:rsidR="00174899" w:rsidRDefault="00174899">
      <w:pPr>
        <w:widowControl w:val="0"/>
        <w:pBdr>
          <w:top w:val="nil"/>
          <w:left w:val="nil"/>
          <w:bottom w:val="nil"/>
          <w:right w:val="nil"/>
          <w:between w:val="nil"/>
        </w:pBd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899" w:rsidRDefault="00174899">
    <w:pPr>
      <w:widowControl w:val="0"/>
      <w:pBdr>
        <w:top w:val="nil"/>
        <w:left w:val="nil"/>
        <w:bottom w:val="nil"/>
        <w:right w:val="nil"/>
        <w:between w:val="nil"/>
      </w:pBdr>
      <w:spacing w:line="276" w:lineRule="auto"/>
      <w:rPr>
        <w:color w:val="000000"/>
      </w:rPr>
    </w:pPr>
  </w:p>
  <w:tbl>
    <w:tblPr>
      <w:tblStyle w:val="a1"/>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174899">
          <w:pPr>
            <w:jc w:val="both"/>
            <w:rPr>
              <w:rFonts w:ascii="Calibri" w:eastAsia="Calibri" w:hAnsi="Calibri" w:cs="Calibri"/>
              <w:b/>
              <w:sz w:val="20"/>
              <w:szCs w:val="20"/>
            </w:rPr>
          </w:pPr>
        </w:p>
        <w:p w:rsidR="00174899" w:rsidRDefault="00D13864">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464F3E7F" wp14:editId="691D71DD">
                <wp:extent cx="1876425" cy="309880"/>
                <wp:effectExtent l="0" t="0" r="0" b="0"/>
                <wp:docPr id="9"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b/>
            </w:rPr>
          </w:pPr>
          <w:r>
            <w:rPr>
              <w:rFonts w:ascii="Calibri" w:eastAsia="Calibri" w:hAnsi="Calibri" w:cs="Calibri"/>
              <w:smallCaps/>
              <w:sz w:val="22"/>
              <w:szCs w:val="22"/>
            </w:rPr>
            <w:t>BANDO VOUCHER DIGITALI I4.0 – ANNO 2020</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9A6226C" wp14:editId="65835BBA">
                <wp:extent cx="659765" cy="421640"/>
                <wp:effectExtent l="0" t="0" r="0" b="0"/>
                <wp:docPr id="10"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899" w:rsidRDefault="00174899">
    <w:pPr>
      <w:tabs>
        <w:tab w:val="left" w:pos="0"/>
        <w:tab w:val="left" w:pos="34"/>
      </w:tabs>
      <w:ind w:right="2018"/>
      <w:jc w:val="center"/>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174899">
          <w:pPr>
            <w:tabs>
              <w:tab w:val="left" w:pos="0"/>
              <w:tab w:val="left" w:pos="34"/>
            </w:tabs>
            <w:ind w:right="2018"/>
            <w:jc w:val="center"/>
            <w:rPr>
              <w:rFonts w:ascii="Calibri" w:eastAsia="Calibri" w:hAnsi="Calibri" w:cs="Calibri"/>
              <w:b/>
              <w:sz w:val="20"/>
              <w:szCs w:val="20"/>
            </w:rPr>
          </w:pPr>
        </w:p>
        <w:p w:rsidR="00174899" w:rsidRDefault="00532D96">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7B62EE3F" wp14:editId="1D5AD482">
                <wp:extent cx="1828800" cy="2794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b/>
            </w:rPr>
          </w:pPr>
          <w:r>
            <w:rPr>
              <w:rFonts w:ascii="Calibri" w:eastAsia="Calibri" w:hAnsi="Calibri" w:cs="Calibri"/>
              <w:smallCaps/>
              <w:sz w:val="22"/>
              <w:szCs w:val="22"/>
            </w:rPr>
            <w:t>BANDO VOUCHER DIGITALI I4.0 – ANNO 2020</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color w:val="808080"/>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40974F2D" wp14:editId="07C543EC">
                <wp:extent cx="659765" cy="421640"/>
                <wp:effectExtent l="0" t="0" r="0" b="0"/>
                <wp:docPr id="1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2779F"/>
    <w:multiLevelType w:val="multilevel"/>
    <w:tmpl w:val="D630AE4A"/>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4FC8000F"/>
    <w:multiLevelType w:val="multilevel"/>
    <w:tmpl w:val="DE46C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765F41"/>
    <w:multiLevelType w:val="multilevel"/>
    <w:tmpl w:val="28FA442C"/>
    <w:lvl w:ilvl="0">
      <w:start w:val="1"/>
      <w:numFmt w:val="decimal"/>
      <w:lvlText w:val="%1."/>
      <w:lvlJc w:val="left"/>
      <w:pPr>
        <w:ind w:left="360" w:hanging="360"/>
      </w:pPr>
      <w:rPr>
        <w:b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74899"/>
    <w:rsid w:val="000E660B"/>
    <w:rsid w:val="0013572D"/>
    <w:rsid w:val="00174899"/>
    <w:rsid w:val="001C63B4"/>
    <w:rsid w:val="002A76CC"/>
    <w:rsid w:val="002B3AB7"/>
    <w:rsid w:val="0030343C"/>
    <w:rsid w:val="00340A98"/>
    <w:rsid w:val="00366C79"/>
    <w:rsid w:val="00394885"/>
    <w:rsid w:val="003C1569"/>
    <w:rsid w:val="003F0A03"/>
    <w:rsid w:val="00403AE5"/>
    <w:rsid w:val="0043205E"/>
    <w:rsid w:val="004568D3"/>
    <w:rsid w:val="004A78AB"/>
    <w:rsid w:val="00532D96"/>
    <w:rsid w:val="005602EB"/>
    <w:rsid w:val="005E0E86"/>
    <w:rsid w:val="005E208F"/>
    <w:rsid w:val="0062010C"/>
    <w:rsid w:val="006A1EEA"/>
    <w:rsid w:val="006F1E2A"/>
    <w:rsid w:val="00782D3C"/>
    <w:rsid w:val="0078687D"/>
    <w:rsid w:val="007C5827"/>
    <w:rsid w:val="0081210E"/>
    <w:rsid w:val="009A1F5C"/>
    <w:rsid w:val="009E680A"/>
    <w:rsid w:val="00A5151A"/>
    <w:rsid w:val="00B9532A"/>
    <w:rsid w:val="00B958F9"/>
    <w:rsid w:val="00BA723B"/>
    <w:rsid w:val="00C640CC"/>
    <w:rsid w:val="00CA5B8C"/>
    <w:rsid w:val="00D13864"/>
    <w:rsid w:val="00D257A1"/>
    <w:rsid w:val="00E56718"/>
    <w:rsid w:val="00F72B37"/>
    <w:rsid w:val="00F91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920E"/>
  <w15:docId w15:val="{031CDFC7-5A52-4EDB-88D7-D31B4E0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ss.camcom.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pd-privacy@ss.camcom.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iaa@ss.legalmail.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1164</Words>
  <Characters>6640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Cuneo</dc:creator>
  <cp:lastModifiedBy>fabrizio scanu</cp:lastModifiedBy>
  <cp:revision>36</cp:revision>
  <cp:lastPrinted>2020-10-13T08:13:00Z</cp:lastPrinted>
  <dcterms:created xsi:type="dcterms:W3CDTF">2020-10-01T09:25:00Z</dcterms:created>
  <dcterms:modified xsi:type="dcterms:W3CDTF">2020-10-13T09:58:00Z</dcterms:modified>
</cp:coreProperties>
</file>